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Lesson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Plan: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Guided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(ESL –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Middle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School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Teacher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 Ivona Beštek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Learning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Objectives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lesson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will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Understand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key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such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as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democracy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equality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freedom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respect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for human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rights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Learn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use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related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civic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life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Develop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skills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through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structured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guidance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support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Produce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short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paragraph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essay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expressing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their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understanding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chosen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Duration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1–2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class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periods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(45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minutes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each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Materials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Needed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Whiteboard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smartboard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Handouts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with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sentence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starters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paper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digital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devices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Visual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aids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e.g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.,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posters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flashcards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Optional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short video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slideshow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introducing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values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Lesson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Outline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1: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Introduction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&amp;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Building (20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1.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Warm-Up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Discussion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(10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Ask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 “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What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are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important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your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country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Europe?”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Introduce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key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democracy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freedom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equality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solidarity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respect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tolerance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Use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visuals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simple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definitions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support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understanding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2.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Focus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(10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Present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key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words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phrases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e.g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., “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Everyone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equal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,” “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help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each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other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,” “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respect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differences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”).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Use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matching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activities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fill-in-the-blanks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reinforce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2: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Guided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Task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(25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1. Model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(5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Show a short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example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paragraph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&gt; “In Europe, one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important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equality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.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means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that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all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people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should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treated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same, no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matter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their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gender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race,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religion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. I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think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equality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important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because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helps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people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live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together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peacefully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.”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lastRenderedPageBreak/>
        <w:t xml:space="preserve">2. Sentence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Starters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&amp;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Structure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(5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Provide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scaffolding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- “One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important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…”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 - “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means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…”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- “I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think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important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because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…”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3.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Time (15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choose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short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paragraph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using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sentence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starters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Encourage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use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new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personal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examples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3: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Sharing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&amp;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Feedback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Optional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– 15 min)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1.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Peer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Review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read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each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other’s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give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simple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feedback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“I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like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…” / “You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could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add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…”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2.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Class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Sharing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Volunteers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read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their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paragraphs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aloud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Celebrate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diverse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perspectives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ideas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Assessment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Criteria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Clear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explanation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European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value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Use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target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vocabulary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sentence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structure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Effort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participation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Grammar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spelling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appropriate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ESL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level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Extension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Ideas</w:t>
      </w:r>
      <w:proofErr w:type="spellEnd"/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Turn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into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class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book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wall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display.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Record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reading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their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paragraphs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for a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digital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presentation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:rsidR="00CC02D6" w:rsidRPr="00CC02D6" w:rsidRDefault="00CC02D6" w:rsidP="00CC02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Link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with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civics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social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studies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unit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 </w:t>
      </w:r>
      <w:proofErr w:type="spellStart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CC02D6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European Union.</w:t>
      </w:r>
    </w:p>
    <w:p w:rsidR="0002447A" w:rsidRDefault="0002447A"/>
    <w:p w:rsidR="00527A0B" w:rsidRDefault="00527A0B"/>
    <w:p w:rsidR="00527A0B" w:rsidRDefault="00527A0B"/>
    <w:p w:rsidR="00527A0B" w:rsidRDefault="00527A0B">
      <w:bookmarkStart w:id="0" w:name="_GoBack"/>
      <w:r w:rsidRPr="00527A0B">
        <w:rPr>
          <w:noProof/>
          <w:lang w:eastAsia="hr-HR"/>
        </w:rPr>
        <w:lastRenderedPageBreak/>
        <w:drawing>
          <wp:inline distT="0" distB="0" distL="0" distR="0">
            <wp:extent cx="5438775" cy="5705475"/>
            <wp:effectExtent l="0" t="0" r="9525" b="9525"/>
            <wp:docPr id="8" name="Slika 8" descr="D:\PREUZIMANJA\20251017_14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EUZIMANJA\20251017_140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27A0B">
        <w:rPr>
          <w:noProof/>
          <w:lang w:eastAsia="hr-HR"/>
        </w:rPr>
        <w:lastRenderedPageBreak/>
        <w:drawing>
          <wp:inline distT="0" distB="0" distL="0" distR="0">
            <wp:extent cx="5543550" cy="5734050"/>
            <wp:effectExtent l="0" t="0" r="0" b="0"/>
            <wp:docPr id="7" name="Slika 7" descr="D:\PREUZIMANJA\20251017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EUZIMANJA\20251017_140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0B">
        <w:rPr>
          <w:noProof/>
          <w:lang w:eastAsia="hr-HR"/>
        </w:rPr>
        <w:lastRenderedPageBreak/>
        <w:drawing>
          <wp:inline distT="0" distB="0" distL="0" distR="0">
            <wp:extent cx="12696825" cy="9525000"/>
            <wp:effectExtent l="0" t="0" r="9525" b="0"/>
            <wp:docPr id="6" name="Slika 6" descr="D:\PREUZIMANJA\20251017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EUZIMANJA\20251017_14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0B">
        <w:rPr>
          <w:noProof/>
          <w:lang w:eastAsia="hr-HR"/>
        </w:rPr>
        <w:lastRenderedPageBreak/>
        <w:drawing>
          <wp:inline distT="0" distB="0" distL="0" distR="0">
            <wp:extent cx="4791075" cy="6191250"/>
            <wp:effectExtent l="0" t="0" r="9525" b="0"/>
            <wp:docPr id="5" name="Slika 5" descr="D:\PREUZIMANJA\20251017_13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EUZIMANJA\20251017_135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0B">
        <w:rPr>
          <w:noProof/>
          <w:lang w:eastAsia="hr-HR"/>
        </w:rPr>
        <w:lastRenderedPageBreak/>
        <w:drawing>
          <wp:inline distT="0" distB="0" distL="0" distR="0">
            <wp:extent cx="5000625" cy="6648450"/>
            <wp:effectExtent l="0" t="0" r="9525" b="0"/>
            <wp:docPr id="4" name="Slika 4" descr="D:\PREUZIMANJA\20251017_14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EUZIMANJA\20251017_14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0B">
        <w:rPr>
          <w:noProof/>
          <w:lang w:eastAsia="hr-HR"/>
        </w:rPr>
        <w:lastRenderedPageBreak/>
        <w:drawing>
          <wp:inline distT="0" distB="0" distL="0" distR="0">
            <wp:extent cx="5353050" cy="6162675"/>
            <wp:effectExtent l="0" t="0" r="0" b="9525"/>
            <wp:docPr id="3" name="Slika 3" descr="D:\PREUZIMANJA\20251017_14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UZIMANJA\20251017_14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0B">
        <w:rPr>
          <w:noProof/>
          <w:lang w:eastAsia="hr-HR"/>
        </w:rPr>
        <w:lastRenderedPageBreak/>
        <w:drawing>
          <wp:inline distT="0" distB="0" distL="0" distR="0">
            <wp:extent cx="5848350" cy="6057900"/>
            <wp:effectExtent l="0" t="0" r="0" b="0"/>
            <wp:docPr id="2" name="Slika 2" descr="D:\PREUZIMANJA\20251017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EUZIMANJA\20251017_14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0B">
        <w:rPr>
          <w:noProof/>
          <w:lang w:eastAsia="hr-HR"/>
        </w:rPr>
        <w:lastRenderedPageBreak/>
        <w:drawing>
          <wp:inline distT="0" distB="0" distL="0" distR="0">
            <wp:extent cx="5400675" cy="6229350"/>
            <wp:effectExtent l="0" t="0" r="9525" b="0"/>
            <wp:docPr id="1" name="Slika 1" descr="D:\PREUZIMANJA\20251017_14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UZIMANJA\20251017_14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D6"/>
    <w:rsid w:val="0002447A"/>
    <w:rsid w:val="00527A0B"/>
    <w:rsid w:val="00CC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AD5BB"/>
  <w15:chartTrackingRefBased/>
  <w15:docId w15:val="{5902EA90-9B55-4970-8123-79C92388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Remetinec zbornica</dc:creator>
  <cp:keywords/>
  <dc:description/>
  <cp:lastModifiedBy>PŠ Remetinec NJEMENG</cp:lastModifiedBy>
  <cp:revision>3</cp:revision>
  <dcterms:created xsi:type="dcterms:W3CDTF">2025-10-23T11:02:00Z</dcterms:created>
  <dcterms:modified xsi:type="dcterms:W3CDTF">2025-10-23T11:03:00Z</dcterms:modified>
</cp:coreProperties>
</file>