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DD4" w:rsidRDefault="00A66DD4" w:rsidP="004F326E">
      <w:pPr>
        <w:jc w:val="center"/>
      </w:pPr>
      <w:r>
        <w:t>PRIRODA</w:t>
      </w:r>
    </w:p>
    <w:p w:rsidR="00A66DD4" w:rsidRDefault="00A66DD4" w:rsidP="004F326E">
      <w:pPr>
        <w:jc w:val="center"/>
      </w:pPr>
      <w:r w:rsidRPr="00AD0667"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i1025" type="#_x0000_t75" style="width:453.75pt;height:339.75pt;visibility:visible">
            <v:imagedata r:id="rId4" o:title=""/>
          </v:shape>
        </w:pict>
      </w:r>
    </w:p>
    <w:p w:rsidR="00A66DD4" w:rsidRDefault="00A66DD4" w:rsidP="004F326E">
      <w:pPr>
        <w:jc w:val="center"/>
      </w:pPr>
    </w:p>
    <w:p w:rsidR="00A66DD4" w:rsidRDefault="00A66DD4" w:rsidP="004F326E">
      <w:pPr>
        <w:jc w:val="both"/>
      </w:pPr>
      <w:r>
        <w:t>Priroda je sve što nas okružuje. Čovjek je dio prirode, koji je iskorištava i unapređuje. Od prirode imamo gospodarsku, rekreativnu i zdravstvenu korist.</w:t>
      </w:r>
    </w:p>
    <w:p w:rsidR="00A66DD4" w:rsidRDefault="00A66DD4" w:rsidP="004F326E">
      <w:pPr>
        <w:jc w:val="both"/>
      </w:pPr>
      <w:r>
        <w:t>Uživajmo u svim prirodnim ljepotama kroz sva godišnja doba.</w:t>
      </w:r>
    </w:p>
    <w:p w:rsidR="00A66DD4" w:rsidRDefault="00A66DD4" w:rsidP="004F326E">
      <w:pPr>
        <w:jc w:val="both"/>
      </w:pPr>
      <w:r w:rsidRPr="00AD0667">
        <w:rPr>
          <w:noProof/>
          <w:lang w:eastAsia="hr-HR"/>
        </w:rPr>
        <w:pict>
          <v:shape id="Slika 3" o:spid="_x0000_i1026" type="#_x0000_t75" style="width:453.75pt;height:339.75pt;visibility:visible">
            <v:imagedata r:id="rId5" o:title=""/>
          </v:shape>
        </w:pict>
      </w:r>
    </w:p>
    <w:p w:rsidR="00A66DD4" w:rsidRDefault="00A66DD4" w:rsidP="004F326E">
      <w:pPr>
        <w:jc w:val="both"/>
      </w:pPr>
      <w:r>
        <w:t>Sl.1. proljeće</w:t>
      </w:r>
    </w:p>
    <w:p w:rsidR="00A66DD4" w:rsidRDefault="00A66DD4" w:rsidP="004F326E">
      <w:pPr>
        <w:jc w:val="both"/>
      </w:pPr>
      <w:r w:rsidRPr="00AD0667">
        <w:rPr>
          <w:noProof/>
          <w:lang w:eastAsia="hr-HR"/>
        </w:rPr>
        <w:pict>
          <v:shape id="Slika 4" o:spid="_x0000_i1027" type="#_x0000_t75" style="width:453.75pt;height:339.75pt;visibility:visible">
            <v:imagedata r:id="rId6" o:title=""/>
          </v:shape>
        </w:pict>
      </w:r>
    </w:p>
    <w:p w:rsidR="00A66DD4" w:rsidRDefault="00A66DD4" w:rsidP="004F326E">
      <w:pPr>
        <w:jc w:val="both"/>
      </w:pPr>
      <w:r>
        <w:t>Sl.2. ljeto</w:t>
      </w:r>
    </w:p>
    <w:p w:rsidR="00A66DD4" w:rsidRDefault="00A66DD4" w:rsidP="004F326E">
      <w:pPr>
        <w:jc w:val="both"/>
      </w:pPr>
      <w:r w:rsidRPr="00AD0667">
        <w:rPr>
          <w:noProof/>
          <w:lang w:eastAsia="hr-HR"/>
        </w:rPr>
        <w:pict>
          <v:shape id="Slika 6" o:spid="_x0000_i1028" type="#_x0000_t75" style="width:453.75pt;height:339.75pt;visibility:visible">
            <v:imagedata r:id="rId7" o:title=""/>
          </v:shape>
        </w:pict>
      </w:r>
    </w:p>
    <w:p w:rsidR="00A66DD4" w:rsidRDefault="00A66DD4" w:rsidP="004F326E">
      <w:pPr>
        <w:jc w:val="both"/>
      </w:pPr>
      <w:r>
        <w:t>Sl.3. jesen</w:t>
      </w:r>
    </w:p>
    <w:p w:rsidR="00A66DD4" w:rsidRDefault="00A66DD4" w:rsidP="004F326E">
      <w:pPr>
        <w:jc w:val="both"/>
      </w:pPr>
      <w:r w:rsidRPr="00AD0667">
        <w:rPr>
          <w:noProof/>
          <w:lang w:eastAsia="hr-HR"/>
        </w:rPr>
        <w:pict>
          <v:shape id="Slika 7" o:spid="_x0000_i1029" type="#_x0000_t75" style="width:453.75pt;height:339.75pt;visibility:visible">
            <v:imagedata r:id="rId8" o:title=""/>
          </v:shape>
        </w:pict>
      </w:r>
    </w:p>
    <w:p w:rsidR="00A66DD4" w:rsidRDefault="00A66DD4" w:rsidP="00306A2B">
      <w:pPr>
        <w:jc w:val="both"/>
      </w:pPr>
      <w:r>
        <w:t>Sl.4 zima</w:t>
      </w:r>
    </w:p>
    <w:p w:rsidR="00A66DD4" w:rsidRDefault="00A66DD4" w:rsidP="00306A2B">
      <w:pPr>
        <w:jc w:val="both"/>
      </w:pPr>
    </w:p>
    <w:p w:rsidR="00A66DD4" w:rsidRDefault="00A66DD4" w:rsidP="00306A2B">
      <w:pPr>
        <w:jc w:val="both"/>
      </w:pPr>
    </w:p>
    <w:p w:rsidR="00A66DD4" w:rsidRDefault="00A66DD4" w:rsidP="00306A2B">
      <w:pPr>
        <w:jc w:val="both"/>
      </w:pPr>
      <w:r>
        <w:t xml:space="preserve">Nastava 5. raz. </w:t>
      </w:r>
    </w:p>
    <w:p w:rsidR="00A66DD4" w:rsidRPr="005624C5" w:rsidRDefault="00A66DD4" w:rsidP="00AA4873">
      <w:pPr>
        <w:jc w:val="both"/>
        <w:rPr>
          <w:b/>
          <w:bCs/>
          <w:i/>
          <w:iCs/>
        </w:rPr>
      </w:pPr>
      <w:r>
        <w:rPr>
          <w:b/>
          <w:bCs/>
        </w:rPr>
        <w:t>RASPORED</w:t>
      </w:r>
      <w:r w:rsidRPr="00B03033">
        <w:rPr>
          <w:b/>
          <w:bCs/>
        </w:rPr>
        <w:t xml:space="preserve"> SADRŽAJA TEMA PO NASTAVNIM </w:t>
      </w:r>
      <w:r>
        <w:rPr>
          <w:b/>
          <w:bCs/>
        </w:rPr>
        <w:t xml:space="preserve">CJELINAMA I </w:t>
      </w:r>
      <w:r w:rsidRPr="00B03033">
        <w:rPr>
          <w:b/>
          <w:bCs/>
        </w:rPr>
        <w:t xml:space="preserve">JEDINICAMA (HODOGRAM) ZA PRIRODU U 5. </w:t>
      </w:r>
      <w:r>
        <w:rPr>
          <w:b/>
          <w:bCs/>
        </w:rPr>
        <w:t xml:space="preserve">RAZREDU </w:t>
      </w:r>
    </w:p>
    <w:p w:rsidR="00A66DD4" w:rsidRDefault="00A66DD4" w:rsidP="00AA4873">
      <w:pPr>
        <w:jc w:val="center"/>
        <w:rPr>
          <w:b/>
          <w:bCs/>
          <w:sz w:val="28"/>
          <w:szCs w:val="28"/>
        </w:rPr>
      </w:pPr>
    </w:p>
    <w:p w:rsidR="00A66DD4" w:rsidRDefault="00A66DD4" w:rsidP="00AA4873"/>
    <w:tbl>
      <w:tblPr>
        <w:tblW w:w="92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07"/>
        <w:gridCol w:w="950"/>
        <w:gridCol w:w="7331"/>
      </w:tblGrid>
      <w:tr w:rsidR="00A66DD4" w:rsidRPr="00563E4A">
        <w:trPr>
          <w:cantSplit/>
        </w:trPr>
        <w:tc>
          <w:tcPr>
            <w:tcW w:w="1007" w:type="dxa"/>
          </w:tcPr>
          <w:p w:rsidR="00A66DD4" w:rsidRDefault="00A66DD4" w:rsidP="00D51FE9">
            <w:pPr>
              <w:spacing w:line="360" w:lineRule="auto"/>
              <w:jc w:val="center"/>
            </w:pPr>
            <w:r>
              <w:t>BLOK- -SAT</w:t>
            </w: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</w:pPr>
            <w:r>
              <w:t>REDNI BROJ SATA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center"/>
            </w:pPr>
            <w:r>
              <w:t>NASTAVNA CJELINA, TEMA, NASTAVNA JEDINICA</w:t>
            </w:r>
          </w:p>
        </w:tc>
      </w:tr>
      <w:tr w:rsidR="00A66DD4" w:rsidRPr="00563E4A">
        <w:trPr>
          <w:cantSplit/>
        </w:trPr>
        <w:tc>
          <w:tcPr>
            <w:tcW w:w="9288" w:type="dxa"/>
            <w:gridSpan w:val="3"/>
          </w:tcPr>
          <w:p w:rsidR="00A66DD4" w:rsidRPr="00BA7E05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I. POLUGODIŠTE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</w:pPr>
            <w:r>
              <w:t>Uvodni sat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  <w:rPr>
                <w:b/>
                <w:bCs/>
              </w:rPr>
            </w:pPr>
            <w:r w:rsidRPr="003F0CDC">
              <w:rPr>
                <w:b/>
                <w:bCs/>
              </w:rPr>
              <w:t xml:space="preserve">I. OSNOVNA GRAĐA ŽIVIH BIĆA </w:t>
            </w:r>
            <w:r>
              <w:rPr>
                <w:b/>
                <w:bCs/>
              </w:rPr>
              <w:t>–</w:t>
            </w:r>
            <w:r w:rsidRPr="003F0CDC">
              <w:rPr>
                <w:b/>
                <w:bCs/>
              </w:rPr>
              <w:t xml:space="preserve"> STANICA</w:t>
            </w:r>
          </w:p>
          <w:p w:rsidR="00A66DD4" w:rsidRPr="00413394" w:rsidRDefault="00A66DD4" w:rsidP="00D51FE9">
            <w:pPr>
              <w:spacing w:line="360" w:lineRule="auto"/>
              <w:jc w:val="both"/>
              <w:rPr>
                <w:b/>
                <w:bCs/>
              </w:rPr>
            </w:pPr>
            <w:r w:rsidRPr="00413394">
              <w:rPr>
                <w:b/>
                <w:bCs/>
              </w:rPr>
              <w:t>TEMA 1. Prirodne znanosti i spoznavanje prirode</w:t>
            </w:r>
          </w:p>
          <w:p w:rsidR="00A66DD4" w:rsidRDefault="00A66DD4" w:rsidP="00D51FE9">
            <w:pPr>
              <w:spacing w:line="360" w:lineRule="auto"/>
              <w:jc w:val="both"/>
            </w:pPr>
            <w:r>
              <w:t>Priroda i prirodne znanosti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>
              <w:t>Spoznavanje prirode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>
              <w:t>Učini, ponovi, usvoji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7331" w:type="dxa"/>
          </w:tcPr>
          <w:p w:rsidR="00A66DD4" w:rsidRPr="00413394" w:rsidRDefault="00A66DD4" w:rsidP="00D51FE9">
            <w:pPr>
              <w:spacing w:line="360" w:lineRule="auto"/>
              <w:jc w:val="both"/>
              <w:rPr>
                <w:b/>
                <w:bCs/>
              </w:rPr>
            </w:pPr>
            <w:r w:rsidRPr="00413394">
              <w:rPr>
                <w:b/>
                <w:bCs/>
              </w:rPr>
              <w:t>TEMA 2. Od stanice do mnogostaničnog organizma</w:t>
            </w:r>
          </w:p>
          <w:p w:rsidR="00A66DD4" w:rsidRDefault="00A66DD4" w:rsidP="00D51FE9">
            <w:pPr>
              <w:spacing w:line="360" w:lineRule="auto"/>
              <w:jc w:val="both"/>
            </w:pPr>
            <w:r>
              <w:t>Stanica – osnovna građa živih bića I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>
              <w:t>Stanica – osnovna građa živih bića II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>
              <w:t>Jednostanični i mnogostanični organizmi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>
              <w:t>Učini, ponovi, usvoji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9.</w:t>
            </w:r>
          </w:p>
        </w:tc>
        <w:tc>
          <w:tcPr>
            <w:tcW w:w="7331" w:type="dxa"/>
          </w:tcPr>
          <w:p w:rsidR="00A66DD4" w:rsidRPr="003F0CDC" w:rsidRDefault="00A66DD4" w:rsidP="00D51FE9">
            <w:pPr>
              <w:spacing w:line="360" w:lineRule="auto"/>
              <w:jc w:val="both"/>
              <w:rPr>
                <w:b/>
                <w:bCs/>
              </w:rPr>
            </w:pPr>
            <w:r w:rsidRPr="003F0CDC">
              <w:rPr>
                <w:b/>
                <w:bCs/>
              </w:rPr>
              <w:t>II. GRAĐA I ULOGE ŽIVOTINJSKOG ORGANIZMA</w:t>
            </w:r>
          </w:p>
          <w:p w:rsidR="00A66DD4" w:rsidRPr="00413394" w:rsidRDefault="00A66DD4" w:rsidP="00D51FE9">
            <w:pPr>
              <w:spacing w:line="360" w:lineRule="auto"/>
              <w:jc w:val="both"/>
              <w:rPr>
                <w:b/>
                <w:bCs/>
              </w:rPr>
            </w:pPr>
            <w:r w:rsidRPr="00413394">
              <w:rPr>
                <w:b/>
                <w:bCs/>
              </w:rPr>
              <w:t>TEMA 3. Građa i uloge životinjskog organizma</w:t>
            </w:r>
          </w:p>
          <w:p w:rsidR="00A66DD4" w:rsidRDefault="00A66DD4" w:rsidP="00D51FE9">
            <w:pPr>
              <w:spacing w:line="360" w:lineRule="auto"/>
              <w:jc w:val="both"/>
            </w:pPr>
            <w:r>
              <w:t>Životinjski organizam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>
              <w:t>Unutarnja građa tijela kralježnjaka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11.</w:t>
            </w:r>
          </w:p>
        </w:tc>
        <w:tc>
          <w:tcPr>
            <w:tcW w:w="7331" w:type="dxa"/>
          </w:tcPr>
          <w:p w:rsidR="00A66DD4" w:rsidRPr="00413394" w:rsidRDefault="00A66DD4" w:rsidP="00D51FE9">
            <w:pPr>
              <w:spacing w:line="360" w:lineRule="auto"/>
              <w:jc w:val="both"/>
              <w:rPr>
                <w:b/>
                <w:bCs/>
              </w:rPr>
            </w:pPr>
            <w:r w:rsidRPr="00413394">
              <w:rPr>
                <w:b/>
                <w:bCs/>
              </w:rPr>
              <w:t>TEMA 4. Kretanje životinja</w:t>
            </w:r>
          </w:p>
          <w:p w:rsidR="00A66DD4" w:rsidRDefault="00A66DD4" w:rsidP="00D51FE9">
            <w:pPr>
              <w:spacing w:line="360" w:lineRule="auto"/>
              <w:jc w:val="both"/>
            </w:pPr>
            <w:r>
              <w:t>Kretanje životinja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12.</w:t>
            </w:r>
          </w:p>
        </w:tc>
        <w:tc>
          <w:tcPr>
            <w:tcW w:w="7331" w:type="dxa"/>
          </w:tcPr>
          <w:p w:rsidR="00A66DD4" w:rsidRPr="00413394" w:rsidRDefault="00A66DD4" w:rsidP="00D51FE9">
            <w:pPr>
              <w:spacing w:line="360" w:lineRule="auto"/>
              <w:jc w:val="both"/>
              <w:rPr>
                <w:b/>
                <w:bCs/>
              </w:rPr>
            </w:pPr>
            <w:r w:rsidRPr="00413394">
              <w:rPr>
                <w:b/>
                <w:bCs/>
              </w:rPr>
              <w:t>TEMA 5. Životinje i njihova potreba za hranom i kisikom</w:t>
            </w:r>
          </w:p>
          <w:p w:rsidR="00A66DD4" w:rsidRDefault="00A66DD4" w:rsidP="00D51FE9">
            <w:pPr>
              <w:spacing w:line="360" w:lineRule="auto"/>
              <w:jc w:val="both"/>
            </w:pPr>
            <w:r>
              <w:t>Prehrana životinja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>
              <w:t>Disanje životinja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>
              <w:t>Krv i krvotok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8.</w:t>
            </w: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>
              <w:t>Učini, ponovi, usvoji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16.</w:t>
            </w:r>
          </w:p>
        </w:tc>
        <w:tc>
          <w:tcPr>
            <w:tcW w:w="7331" w:type="dxa"/>
          </w:tcPr>
          <w:p w:rsidR="00A66DD4" w:rsidRPr="00413394" w:rsidRDefault="00A66DD4" w:rsidP="00D51FE9">
            <w:pPr>
              <w:spacing w:line="360" w:lineRule="auto"/>
              <w:jc w:val="both"/>
              <w:rPr>
                <w:b/>
                <w:bCs/>
              </w:rPr>
            </w:pPr>
            <w:r w:rsidRPr="00413394">
              <w:rPr>
                <w:b/>
                <w:bCs/>
              </w:rPr>
              <w:t>TEMA 6. Razmnožavanje i ponašanje životinja</w:t>
            </w:r>
          </w:p>
          <w:p w:rsidR="00A66DD4" w:rsidRDefault="00A66DD4" w:rsidP="00D51FE9">
            <w:pPr>
              <w:spacing w:line="360" w:lineRule="auto"/>
              <w:jc w:val="both"/>
            </w:pPr>
            <w:r>
              <w:t>Razmnožavanje životinja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9.</w:t>
            </w: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>
              <w:t>Ponašanje životinja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>
              <w:t>Ponavljanje gradiva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>
              <w:t>Pisana provjera znanja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>
              <w:t>Učini, ponovi, usvoji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11.</w:t>
            </w: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>
              <w:t>Analiza rezultata rada na kraju I. polugodišta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8281" w:type="dxa"/>
            <w:gridSpan w:val="2"/>
          </w:tcPr>
          <w:p w:rsidR="00A66DD4" w:rsidRDefault="00A66DD4" w:rsidP="00D51FE9">
            <w:pPr>
              <w:spacing w:line="360" w:lineRule="auto"/>
              <w:jc w:val="center"/>
            </w:pPr>
            <w:r>
              <w:rPr>
                <w:b/>
                <w:bCs/>
              </w:rPr>
              <w:t>II. POLUGODIŠTE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22.</w:t>
            </w:r>
          </w:p>
        </w:tc>
        <w:tc>
          <w:tcPr>
            <w:tcW w:w="7331" w:type="dxa"/>
          </w:tcPr>
          <w:p w:rsidR="00A66DD4" w:rsidRPr="003F0CDC" w:rsidRDefault="00A66DD4" w:rsidP="00D51FE9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  <w:r w:rsidRPr="003F0CDC">
              <w:rPr>
                <w:b/>
                <w:bCs/>
              </w:rPr>
              <w:t xml:space="preserve">II. </w:t>
            </w:r>
            <w:r>
              <w:rPr>
                <w:b/>
                <w:bCs/>
              </w:rPr>
              <w:t>ČOVJEK – BIOLOŠKO BIĆE I DIO DRUŠTVENE ZAJEDNICE</w:t>
            </w:r>
          </w:p>
          <w:p w:rsidR="00A66DD4" w:rsidRPr="00413394" w:rsidRDefault="00A66DD4" w:rsidP="00D51FE9">
            <w:pPr>
              <w:spacing w:line="360" w:lineRule="auto"/>
              <w:jc w:val="both"/>
              <w:rPr>
                <w:b/>
                <w:bCs/>
              </w:rPr>
            </w:pPr>
            <w:r w:rsidRPr="00413394">
              <w:rPr>
                <w:b/>
                <w:bCs/>
              </w:rPr>
              <w:t>TEMA 7. Čovjekove životne potrebe i prehrambene navike</w:t>
            </w:r>
          </w:p>
          <w:p w:rsidR="00A66DD4" w:rsidRDefault="00A66DD4" w:rsidP="00D51FE9">
            <w:pPr>
              <w:spacing w:line="360" w:lineRule="auto"/>
              <w:jc w:val="both"/>
            </w:pPr>
            <w:r>
              <w:t>Čovjekove životne potrebe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12.</w:t>
            </w: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>
              <w:t>Hrana i hranjive tvari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>
              <w:t>Pravilna prehrana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13.</w:t>
            </w: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>
              <w:t>Učini</w:t>
            </w:r>
            <w:r w:rsidRPr="00004032">
              <w:t xml:space="preserve">, ponovi, </w:t>
            </w:r>
            <w:r>
              <w:t>usvoji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26.</w:t>
            </w:r>
          </w:p>
        </w:tc>
        <w:tc>
          <w:tcPr>
            <w:tcW w:w="7331" w:type="dxa"/>
          </w:tcPr>
          <w:p w:rsidR="00A66DD4" w:rsidRPr="00413394" w:rsidRDefault="00A66DD4" w:rsidP="00D51FE9">
            <w:pPr>
              <w:spacing w:line="360" w:lineRule="auto"/>
              <w:jc w:val="both"/>
              <w:rPr>
                <w:b/>
                <w:bCs/>
              </w:rPr>
            </w:pPr>
            <w:r w:rsidRPr="00413394">
              <w:rPr>
                <w:b/>
                <w:bCs/>
              </w:rPr>
              <w:t>TEMA 8. Pubertet – promjene i teškoće sazrijevanja</w:t>
            </w:r>
          </w:p>
          <w:p w:rsidR="00A66DD4" w:rsidRDefault="00A66DD4" w:rsidP="00D51FE9">
            <w:pPr>
              <w:spacing w:line="360" w:lineRule="auto"/>
              <w:jc w:val="both"/>
            </w:pPr>
            <w:r>
              <w:t>Pubertet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14.</w:t>
            </w: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>
              <w:t>Spolno sazrijevanje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>
              <w:t>Problemi ovisnosti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</w:t>
            </w: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>
              <w:t>Učini, ponovi, usvoji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>
              <w:t>Ponavljanje gradiva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16.</w:t>
            </w: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 w:rsidRPr="00004032">
              <w:t>Pisana provjera znanja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32.</w:t>
            </w:r>
          </w:p>
        </w:tc>
        <w:tc>
          <w:tcPr>
            <w:tcW w:w="7331" w:type="dxa"/>
          </w:tcPr>
          <w:p w:rsidR="00A66DD4" w:rsidRPr="000B06F6" w:rsidRDefault="00A66DD4" w:rsidP="00D51FE9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IV</w:t>
            </w:r>
            <w:r w:rsidRPr="000B06F6">
              <w:rPr>
                <w:b/>
                <w:bCs/>
              </w:rPr>
              <w:t>. GRAĐA I ULOGA BILJKE CVJETNJAČE</w:t>
            </w:r>
          </w:p>
          <w:p w:rsidR="00A66DD4" w:rsidRPr="00004032" w:rsidRDefault="00A66DD4" w:rsidP="00D51FE9">
            <w:pPr>
              <w:spacing w:line="360" w:lineRule="auto"/>
              <w:jc w:val="both"/>
              <w:rPr>
                <w:b/>
                <w:bCs/>
              </w:rPr>
            </w:pPr>
            <w:r w:rsidRPr="00004032">
              <w:rPr>
                <w:b/>
                <w:bCs/>
              </w:rPr>
              <w:t>TEMA: 9. Biljka cvjetnjača – sjemenka (klijanje)</w:t>
            </w:r>
          </w:p>
          <w:p w:rsidR="00A66DD4" w:rsidRDefault="00A66DD4" w:rsidP="00D51FE9">
            <w:pPr>
              <w:spacing w:line="360" w:lineRule="auto"/>
              <w:jc w:val="both"/>
            </w:pPr>
            <w:r>
              <w:t xml:space="preserve">Biljka cvjetnjača 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17.</w:t>
            </w: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>
              <w:t xml:space="preserve">Sjemenka – klijanje 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34.</w:t>
            </w:r>
          </w:p>
        </w:tc>
        <w:tc>
          <w:tcPr>
            <w:tcW w:w="7331" w:type="dxa"/>
          </w:tcPr>
          <w:p w:rsidR="00A66DD4" w:rsidRPr="00413394" w:rsidRDefault="00A66DD4" w:rsidP="00D51FE9">
            <w:pPr>
              <w:spacing w:line="360" w:lineRule="auto"/>
              <w:jc w:val="both"/>
              <w:rPr>
                <w:b/>
                <w:bCs/>
              </w:rPr>
            </w:pPr>
            <w:r w:rsidRPr="00413394">
              <w:rPr>
                <w:b/>
                <w:bCs/>
              </w:rPr>
              <w:t>TEMA 10. Korijen – građa i uloga</w:t>
            </w:r>
          </w:p>
          <w:p w:rsidR="00A66DD4" w:rsidRDefault="00A66DD4" w:rsidP="00D51FE9">
            <w:pPr>
              <w:spacing w:line="360" w:lineRule="auto"/>
              <w:jc w:val="both"/>
            </w:pPr>
            <w:r>
              <w:t>Građa korijena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18.</w:t>
            </w: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>
              <w:t>Uloga korijena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36.</w:t>
            </w:r>
          </w:p>
        </w:tc>
        <w:tc>
          <w:tcPr>
            <w:tcW w:w="7331" w:type="dxa"/>
          </w:tcPr>
          <w:p w:rsidR="00A66DD4" w:rsidRPr="00004032" w:rsidRDefault="00A66DD4" w:rsidP="00D51FE9">
            <w:pPr>
              <w:spacing w:line="360" w:lineRule="auto"/>
              <w:jc w:val="both"/>
              <w:rPr>
                <w:b/>
                <w:bCs/>
              </w:rPr>
            </w:pPr>
            <w:r>
              <w:t>Učini, ponovi, usvoji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19.</w:t>
            </w: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37.</w:t>
            </w:r>
          </w:p>
        </w:tc>
        <w:tc>
          <w:tcPr>
            <w:tcW w:w="7331" w:type="dxa"/>
          </w:tcPr>
          <w:p w:rsidR="00A66DD4" w:rsidRPr="00413394" w:rsidRDefault="00A66DD4" w:rsidP="00D51FE9">
            <w:pPr>
              <w:spacing w:line="360" w:lineRule="auto"/>
              <w:jc w:val="both"/>
              <w:rPr>
                <w:b/>
                <w:bCs/>
              </w:rPr>
            </w:pPr>
            <w:r w:rsidRPr="00413394">
              <w:rPr>
                <w:b/>
                <w:bCs/>
              </w:rPr>
              <w:t>TEMA 11. Stabljika – građa i uloga</w:t>
            </w:r>
          </w:p>
          <w:p w:rsidR="00A66DD4" w:rsidRDefault="00A66DD4" w:rsidP="00D51FE9">
            <w:pPr>
              <w:spacing w:line="360" w:lineRule="auto"/>
              <w:jc w:val="both"/>
            </w:pPr>
            <w:r>
              <w:t>Vrste i građa stabljike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 w:rsidRPr="00004032">
              <w:t>Put vode kroz stabljiku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20.</w:t>
            </w: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39.</w:t>
            </w:r>
          </w:p>
        </w:tc>
        <w:tc>
          <w:tcPr>
            <w:tcW w:w="7331" w:type="dxa"/>
          </w:tcPr>
          <w:p w:rsidR="00A66DD4" w:rsidRPr="00413394" w:rsidRDefault="00A66DD4" w:rsidP="00D51FE9">
            <w:pPr>
              <w:spacing w:line="360" w:lineRule="auto"/>
              <w:jc w:val="both"/>
              <w:rPr>
                <w:b/>
                <w:bCs/>
              </w:rPr>
            </w:pPr>
            <w:r w:rsidRPr="00413394">
              <w:rPr>
                <w:b/>
                <w:bCs/>
              </w:rPr>
              <w:t>TEMA 12. List – građa i uloga</w:t>
            </w:r>
          </w:p>
          <w:p w:rsidR="00A66DD4" w:rsidRDefault="00A66DD4" w:rsidP="00D51FE9">
            <w:pPr>
              <w:spacing w:line="360" w:lineRule="auto"/>
              <w:jc w:val="both"/>
            </w:pPr>
            <w:r>
              <w:t xml:space="preserve">Građa lista 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>
              <w:t>Uloga lista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21.</w:t>
            </w: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>
              <w:t>Učini, ponovi, usvoji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42.</w:t>
            </w:r>
          </w:p>
        </w:tc>
        <w:tc>
          <w:tcPr>
            <w:tcW w:w="7331" w:type="dxa"/>
          </w:tcPr>
          <w:p w:rsidR="00A66DD4" w:rsidRPr="00413394" w:rsidRDefault="00A66DD4" w:rsidP="00D51FE9">
            <w:pPr>
              <w:spacing w:line="360" w:lineRule="auto"/>
              <w:jc w:val="both"/>
              <w:rPr>
                <w:b/>
                <w:bCs/>
              </w:rPr>
            </w:pPr>
            <w:r w:rsidRPr="00413394">
              <w:rPr>
                <w:b/>
                <w:bCs/>
              </w:rPr>
              <w:t>TEMA 13. Cvijet i plod – građa i uloga</w:t>
            </w:r>
          </w:p>
          <w:p w:rsidR="00A66DD4" w:rsidRDefault="00A66DD4" w:rsidP="00D51FE9">
            <w:pPr>
              <w:spacing w:line="360" w:lineRule="auto"/>
              <w:jc w:val="both"/>
            </w:pPr>
            <w:r>
              <w:t xml:space="preserve">Građa cvijeta 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22.</w:t>
            </w: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43.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>
              <w:t>Uloge cvijeta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>
              <w:t>Građa i uloga ploda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23.</w:t>
            </w: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>
              <w:t>Ponavljanje gradiva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>
              <w:t>Pisana provjera znanja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24.</w:t>
            </w: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  <w:rPr>
                <w:b/>
                <w:bCs/>
              </w:rPr>
            </w:pPr>
            <w:r w:rsidRPr="00B33022">
              <w:rPr>
                <w:b/>
                <w:bCs/>
              </w:rPr>
              <w:t>V. UZGOJ BILJAKA I ŽIVOTINJA</w:t>
            </w:r>
          </w:p>
          <w:p w:rsidR="00A66DD4" w:rsidRPr="00413394" w:rsidRDefault="00A66DD4" w:rsidP="00D51FE9">
            <w:pPr>
              <w:spacing w:line="360" w:lineRule="auto"/>
              <w:jc w:val="both"/>
              <w:rPr>
                <w:b/>
                <w:bCs/>
              </w:rPr>
            </w:pPr>
            <w:r w:rsidRPr="00413394">
              <w:rPr>
                <w:b/>
                <w:bCs/>
              </w:rPr>
              <w:t>TEMA 14. Uzgoj i potrošnja hrane kod nas i u svijetu</w:t>
            </w:r>
          </w:p>
          <w:p w:rsidR="00A66DD4" w:rsidRPr="00B33022" w:rsidRDefault="00A66DD4" w:rsidP="00D51FE9">
            <w:pPr>
              <w:spacing w:line="360" w:lineRule="auto"/>
              <w:jc w:val="both"/>
            </w:pPr>
            <w:r>
              <w:t xml:space="preserve">Najveći svjetski problem – glad 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F57C8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F57C84">
              <w:rPr>
                <w:b/>
                <w:bCs/>
              </w:rPr>
              <w:t>48.</w:t>
            </w:r>
          </w:p>
        </w:tc>
        <w:tc>
          <w:tcPr>
            <w:tcW w:w="7331" w:type="dxa"/>
          </w:tcPr>
          <w:p w:rsidR="00A66DD4" w:rsidRPr="00F57C84" w:rsidRDefault="00A66DD4" w:rsidP="00D51FE9">
            <w:pPr>
              <w:spacing w:line="360" w:lineRule="auto"/>
              <w:jc w:val="both"/>
            </w:pPr>
            <w:r w:rsidRPr="00F57C84">
              <w:t>Čovjek uzgaja i koristi biljke i životinje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25.</w:t>
            </w: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49.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  <w:rPr>
                <w:b/>
                <w:bCs/>
              </w:rPr>
            </w:pPr>
            <w:r w:rsidRPr="00413394">
              <w:rPr>
                <w:b/>
                <w:bCs/>
              </w:rPr>
              <w:t xml:space="preserve">TEMA 15. </w:t>
            </w:r>
            <w:r>
              <w:rPr>
                <w:b/>
                <w:bCs/>
              </w:rPr>
              <w:t>U</w:t>
            </w:r>
            <w:r w:rsidRPr="00413394">
              <w:rPr>
                <w:b/>
                <w:bCs/>
              </w:rPr>
              <w:t>zgoj i zaštita biljaka i životinja</w:t>
            </w:r>
          </w:p>
          <w:p w:rsidR="00A66DD4" w:rsidRDefault="00A66DD4" w:rsidP="00D51FE9">
            <w:pPr>
              <w:spacing w:line="360" w:lineRule="auto"/>
              <w:jc w:val="both"/>
            </w:pPr>
            <w:r>
              <w:t>Uzgoj i zaštita biljaka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 w:rsidRPr="004C2B78">
              <w:t>Biljke u prehrani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26.</w:t>
            </w: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51.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>
              <w:t>Uzgoj i zaštita životinja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>
              <w:t>Ponavljanje gradiva</w:t>
            </w:r>
          </w:p>
        </w:tc>
      </w:tr>
      <w:tr w:rsidR="00A66DD4" w:rsidRPr="00563E4A">
        <w:trPr>
          <w:cantSplit/>
        </w:trPr>
        <w:tc>
          <w:tcPr>
            <w:tcW w:w="1007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27.</w:t>
            </w:r>
          </w:p>
        </w:tc>
        <w:tc>
          <w:tcPr>
            <w:tcW w:w="950" w:type="dxa"/>
          </w:tcPr>
          <w:p w:rsidR="00A66DD4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53.</w:t>
            </w:r>
          </w:p>
        </w:tc>
        <w:tc>
          <w:tcPr>
            <w:tcW w:w="7331" w:type="dxa"/>
          </w:tcPr>
          <w:p w:rsidR="00A66DD4" w:rsidRDefault="00A66DD4" w:rsidP="00D51FE9">
            <w:pPr>
              <w:spacing w:line="360" w:lineRule="auto"/>
              <w:jc w:val="both"/>
            </w:pPr>
            <w:r>
              <w:t>Vrjednovanje rezultata rada na kraju nastavne godine</w:t>
            </w:r>
          </w:p>
        </w:tc>
      </w:tr>
    </w:tbl>
    <w:p w:rsidR="00A66DD4" w:rsidRDefault="00A66DD4" w:rsidP="00306A2B">
      <w:pPr>
        <w:jc w:val="both"/>
      </w:pPr>
    </w:p>
    <w:p w:rsidR="00A66DD4" w:rsidRDefault="00A66DD4" w:rsidP="00306A2B">
      <w:pPr>
        <w:jc w:val="both"/>
      </w:pPr>
      <w:r>
        <w:t xml:space="preserve">Nastava 6. raz. </w:t>
      </w:r>
    </w:p>
    <w:p w:rsidR="00A66DD4" w:rsidRPr="0066240A" w:rsidRDefault="00A66DD4" w:rsidP="00AA4873">
      <w:pPr>
        <w:jc w:val="both"/>
        <w:rPr>
          <w:b/>
          <w:bCs/>
          <w:i/>
          <w:iCs/>
        </w:rPr>
      </w:pPr>
      <w:r>
        <w:rPr>
          <w:b/>
          <w:bCs/>
        </w:rPr>
        <w:t>RASPORED</w:t>
      </w:r>
      <w:r w:rsidRPr="00B03033">
        <w:rPr>
          <w:b/>
          <w:bCs/>
        </w:rPr>
        <w:t xml:space="preserve"> SADRŽAJA TEMA PO NASTAVNIM </w:t>
      </w:r>
      <w:r>
        <w:rPr>
          <w:b/>
          <w:bCs/>
        </w:rPr>
        <w:t xml:space="preserve">CJELINAMA I </w:t>
      </w:r>
      <w:r w:rsidRPr="00B03033">
        <w:rPr>
          <w:b/>
          <w:bCs/>
        </w:rPr>
        <w:t xml:space="preserve">JEDINICAMA (HODOGRAM) ZA PRIRODU U </w:t>
      </w:r>
      <w:r>
        <w:rPr>
          <w:b/>
          <w:bCs/>
        </w:rPr>
        <w:t>6</w:t>
      </w:r>
      <w:r w:rsidRPr="00B03033">
        <w:rPr>
          <w:b/>
          <w:bCs/>
        </w:rPr>
        <w:t xml:space="preserve">. </w:t>
      </w:r>
      <w:r>
        <w:rPr>
          <w:b/>
          <w:bCs/>
        </w:rPr>
        <w:t xml:space="preserve">RAZREDU </w:t>
      </w:r>
    </w:p>
    <w:p w:rsidR="00A66DD4" w:rsidRDefault="00A66DD4" w:rsidP="00AA4873"/>
    <w:tbl>
      <w:tblPr>
        <w:tblW w:w="92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07"/>
        <w:gridCol w:w="950"/>
        <w:gridCol w:w="7331"/>
      </w:tblGrid>
      <w:tr w:rsidR="00A66DD4" w:rsidRPr="00563E4A">
        <w:trPr>
          <w:cantSplit/>
        </w:trPr>
        <w:tc>
          <w:tcPr>
            <w:tcW w:w="1007" w:type="dxa"/>
          </w:tcPr>
          <w:p w:rsidR="00A66DD4" w:rsidRPr="00563E4A" w:rsidRDefault="00A66DD4" w:rsidP="00D51FE9">
            <w:pPr>
              <w:spacing w:line="360" w:lineRule="auto"/>
              <w:jc w:val="center"/>
            </w:pPr>
            <w:r w:rsidRPr="00563E4A">
              <w:t>BLOK- -SAT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</w:pPr>
            <w:r w:rsidRPr="00563E4A">
              <w:t>REDNI BROJ SATA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center"/>
            </w:pPr>
            <w:r w:rsidRPr="00563E4A">
              <w:t>NASTAVNA CJELINA, TEMA, NASTAVNA JEDINICA</w:t>
            </w:r>
          </w:p>
        </w:tc>
      </w:tr>
      <w:tr w:rsidR="00A66DD4" w:rsidRPr="00563E4A">
        <w:trPr>
          <w:cantSplit/>
        </w:trPr>
        <w:tc>
          <w:tcPr>
            <w:tcW w:w="9288" w:type="dxa"/>
            <w:gridSpan w:val="3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I. POLUGODIŠTE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1.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1.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</w:pPr>
            <w:r w:rsidRPr="00563E4A">
              <w:t>Uvodni sat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2.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  <w:rPr>
                <w:b/>
                <w:bCs/>
              </w:rPr>
            </w:pPr>
            <w:r w:rsidRPr="00563E4A">
              <w:rPr>
                <w:b/>
                <w:bCs/>
              </w:rPr>
              <w:t>I. ŽIVA BIĆA, STANIŠTE I ŽIVOTNI UVJETI</w:t>
            </w:r>
          </w:p>
          <w:p w:rsidR="00A66DD4" w:rsidRPr="00563E4A" w:rsidRDefault="00A66DD4" w:rsidP="00D51FE9">
            <w:pPr>
              <w:spacing w:line="360" w:lineRule="auto"/>
              <w:jc w:val="both"/>
              <w:rPr>
                <w:b/>
                <w:bCs/>
              </w:rPr>
            </w:pPr>
            <w:r w:rsidRPr="00563E4A">
              <w:rPr>
                <w:b/>
                <w:bCs/>
              </w:rPr>
              <w:t>TEMA 1. Živa bića, stanište i životni uvjeti</w:t>
            </w:r>
          </w:p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Živa bića i stanište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2.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3.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Praćenje vrijednosti životnih uvjeta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4.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Ustroj živog svijeta u prirodi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3.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5.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Učini, ponovi, usvoji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6.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  <w:rPr>
                <w:b/>
                <w:bCs/>
              </w:rPr>
            </w:pPr>
            <w:r w:rsidRPr="00563E4A">
              <w:rPr>
                <w:b/>
                <w:bCs/>
              </w:rPr>
              <w:t>II. ŽIVOTNE ZAJEDNICE ŠUMA</w:t>
            </w:r>
          </w:p>
          <w:p w:rsidR="00A66DD4" w:rsidRPr="00563E4A" w:rsidRDefault="00A66DD4" w:rsidP="00D51FE9">
            <w:pPr>
              <w:spacing w:line="360" w:lineRule="auto"/>
              <w:rPr>
                <w:u w:val="single"/>
              </w:rPr>
            </w:pPr>
            <w:r w:rsidRPr="00563E4A">
              <w:rPr>
                <w:b/>
                <w:bCs/>
              </w:rPr>
              <w:t>TEMA 2.1. Gljive i biljke KLŠ</w:t>
            </w:r>
          </w:p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Osnovna obilježja šuma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4.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7.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</w:pPr>
            <w:r w:rsidRPr="00563E4A">
              <w:t>Biljke i gljive u šumi I.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8.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</w:pPr>
            <w:r w:rsidRPr="00563E4A">
              <w:t>Biljke i gljive u šumi II.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5.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9.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rPr>
                <w:b/>
                <w:bCs/>
              </w:rPr>
            </w:pPr>
            <w:r w:rsidRPr="00563E4A">
              <w:rPr>
                <w:b/>
                <w:bCs/>
              </w:rPr>
              <w:t>TEMA 3.1. Životinje KLŠ</w:t>
            </w:r>
          </w:p>
          <w:p w:rsidR="00A66DD4" w:rsidRPr="00563E4A" w:rsidRDefault="00A66DD4" w:rsidP="00D51FE9">
            <w:pPr>
              <w:spacing w:line="360" w:lineRule="auto"/>
            </w:pPr>
            <w:r w:rsidRPr="00563E4A">
              <w:t>Životinje u šumi I.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10.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Životinje u šumi II.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6.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11.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</w:pPr>
            <w:r w:rsidRPr="00563E4A">
              <w:t>Hranidbeni odnosi u šumi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12.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Učini, ponovi, usvoji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7.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13.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</w:pPr>
            <w:r w:rsidRPr="00563E4A">
              <w:t>Terenska nastava – šuma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14.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</w:pPr>
            <w:r w:rsidRPr="00563E4A">
              <w:t>Terenska nastava – šuma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8.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15.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</w:pPr>
            <w:r w:rsidRPr="00563E4A">
              <w:t>Analiza materijala s terenske nastave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16.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Ponavljanje gradiva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9.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17.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Pisana provjera znanja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18.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rPr>
                <w:b/>
                <w:bCs/>
              </w:rPr>
            </w:pPr>
            <w:r w:rsidRPr="00563E4A">
              <w:rPr>
                <w:b/>
                <w:bCs/>
              </w:rPr>
              <w:t>Tema 4. Korist od šuma, onečišćenje i zaštita</w:t>
            </w:r>
          </w:p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Korist od šuma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10.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19.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 xml:space="preserve">Onečišćenje šuma i utjecaj čovjeka 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20.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Zaštita prirode u Republici Hrvatskoj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11.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21.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Učini, ponovi, usvoji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22.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Ponavljanje gradiva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12.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23.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  <w:rPr>
                <w:b/>
                <w:bCs/>
              </w:rPr>
            </w:pPr>
            <w:r w:rsidRPr="00563E4A">
              <w:rPr>
                <w:b/>
                <w:bCs/>
              </w:rPr>
              <w:t>III. ENERGIJA U PRIRODI</w:t>
            </w:r>
          </w:p>
          <w:p w:rsidR="00A66DD4" w:rsidRPr="00563E4A" w:rsidRDefault="00A66DD4" w:rsidP="00D51FE9">
            <w:pPr>
              <w:spacing w:line="360" w:lineRule="auto"/>
              <w:rPr>
                <w:b/>
                <w:bCs/>
              </w:rPr>
            </w:pPr>
            <w:r w:rsidRPr="00563E4A">
              <w:rPr>
                <w:b/>
                <w:bCs/>
              </w:rPr>
              <w:t>Tema 5. Energija i njezini oblici – Sunčeva energija</w:t>
            </w:r>
          </w:p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Oblici energije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24.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Sunčeva energija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13.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25.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rPr>
                <w:b/>
                <w:bCs/>
              </w:rPr>
            </w:pPr>
            <w:r w:rsidRPr="00563E4A">
              <w:rPr>
                <w:b/>
                <w:bCs/>
              </w:rPr>
              <w:t>Tema 6. Kruženje tvari i protok energije</w:t>
            </w:r>
          </w:p>
          <w:p w:rsidR="00A66DD4" w:rsidRPr="00563E4A" w:rsidRDefault="00A66DD4" w:rsidP="00D51FE9">
            <w:pPr>
              <w:spacing w:line="360" w:lineRule="auto"/>
            </w:pPr>
            <w:r w:rsidRPr="00563E4A">
              <w:t>Kruženje tvari i protok energije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26.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Ponavljanje gradiva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14.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27.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Pisana provjera znanja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28.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Učini, ponovi, usvoji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15.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29.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Analiza rezultata rada tijekom I. polugodišta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30.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  <w:rPr>
                <w:b/>
                <w:bCs/>
              </w:rPr>
            </w:pPr>
            <w:r w:rsidRPr="00563E4A">
              <w:t>Zaključivanje ocjena</w:t>
            </w:r>
            <w:r w:rsidRPr="00563E4A">
              <w:rPr>
                <w:b/>
                <w:bCs/>
              </w:rPr>
              <w:t xml:space="preserve"> </w:t>
            </w:r>
          </w:p>
        </w:tc>
      </w:tr>
      <w:tr w:rsidR="00A66DD4" w:rsidRPr="00563E4A">
        <w:trPr>
          <w:cantSplit/>
        </w:trPr>
        <w:tc>
          <w:tcPr>
            <w:tcW w:w="9288" w:type="dxa"/>
            <w:gridSpan w:val="3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II. POLUGODIŠTE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16.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31.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  <w:rPr>
                <w:b/>
                <w:bCs/>
              </w:rPr>
            </w:pPr>
            <w:r w:rsidRPr="00563E4A">
              <w:rPr>
                <w:b/>
                <w:bCs/>
              </w:rPr>
              <w:t>IV. ŽIVOTNE ZAJEDNICE MORA I VODA NA KOPNU</w:t>
            </w:r>
          </w:p>
          <w:p w:rsidR="00A66DD4" w:rsidRPr="00563E4A" w:rsidRDefault="00A66DD4" w:rsidP="00D51FE9">
            <w:pPr>
              <w:spacing w:line="360" w:lineRule="auto"/>
              <w:rPr>
                <w:b/>
                <w:bCs/>
              </w:rPr>
            </w:pPr>
            <w:r w:rsidRPr="00563E4A">
              <w:rPr>
                <w:b/>
                <w:bCs/>
              </w:rPr>
              <w:t>Tema 7. Životni uvjeti u moru i vodama na kopnu</w:t>
            </w:r>
          </w:p>
          <w:p w:rsidR="00A66DD4" w:rsidRPr="00563E4A" w:rsidRDefault="00A66DD4" w:rsidP="00D51FE9">
            <w:pPr>
              <w:spacing w:line="360" w:lineRule="auto"/>
            </w:pPr>
            <w:r w:rsidRPr="00563E4A">
              <w:t>Životni uvjeti na moru i u kopnenim vodama I.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32.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Životni uvjeti na moru i u kopnenim vodama II.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17.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33.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rPr>
                <w:b/>
                <w:bCs/>
              </w:rPr>
            </w:pPr>
            <w:r w:rsidRPr="00563E4A">
              <w:rPr>
                <w:b/>
                <w:bCs/>
              </w:rPr>
              <w:t>Tema 8. Živa bića priobalnog i obalnog morskog područja</w:t>
            </w:r>
          </w:p>
          <w:p w:rsidR="00A66DD4" w:rsidRPr="00563E4A" w:rsidRDefault="00A66DD4" w:rsidP="00D51FE9">
            <w:pPr>
              <w:spacing w:line="360" w:lineRule="auto"/>
            </w:pPr>
            <w:r w:rsidRPr="00563E4A">
              <w:t>Živa bića priobalnog područja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34.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Živa bića obalnog područja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18.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35.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Učini, ponovi, usvoji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36.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rPr>
                <w:b/>
                <w:bCs/>
              </w:rPr>
            </w:pPr>
            <w:r w:rsidRPr="00563E4A">
              <w:rPr>
                <w:b/>
                <w:bCs/>
              </w:rPr>
              <w:t>Tema 9. Živa bića morskog dna</w:t>
            </w:r>
          </w:p>
          <w:p w:rsidR="00A66DD4" w:rsidRPr="00563E4A" w:rsidRDefault="00A66DD4" w:rsidP="00D51FE9">
            <w:pPr>
              <w:spacing w:line="360" w:lineRule="auto"/>
            </w:pPr>
            <w:r w:rsidRPr="00563E4A">
              <w:t>Živa bića morskog dna I.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19.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37.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</w:pPr>
            <w:r w:rsidRPr="00563E4A">
              <w:t>Živa bića morskog dna II.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38.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rPr>
                <w:b/>
                <w:bCs/>
              </w:rPr>
            </w:pPr>
            <w:r w:rsidRPr="00563E4A">
              <w:rPr>
                <w:b/>
                <w:bCs/>
              </w:rPr>
              <w:t>Tema 10. Živa bića u otvorenome moru</w:t>
            </w:r>
          </w:p>
          <w:p w:rsidR="00A66DD4" w:rsidRPr="00563E4A" w:rsidRDefault="00A66DD4" w:rsidP="00D51FE9">
            <w:pPr>
              <w:spacing w:line="360" w:lineRule="auto"/>
            </w:pPr>
            <w:r w:rsidRPr="00563E4A">
              <w:t>Živa bića otvorenog mora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20.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39.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 xml:space="preserve">Hranidbeni odnosi živih bića u moru 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40.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 xml:space="preserve">Ponavljanje gradiva 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21.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41.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</w:pPr>
            <w:r w:rsidRPr="00563E4A">
              <w:t>Terenska nastava – more// Učini, ponovi, usvoji *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42.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</w:pPr>
            <w:r w:rsidRPr="00563E4A">
              <w:t>Terenska nastava – more// Učini, ponovi, usvoji *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22.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43.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</w:pPr>
            <w:r w:rsidRPr="00563E4A">
              <w:t>Analiza materijala s terena// Izborna tema *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44.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Ponavljanje gradiva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23.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45.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</w:pPr>
            <w:r w:rsidRPr="00563E4A">
              <w:t xml:space="preserve">Pisana provjera znanja – more 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46.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rPr>
                <w:b/>
                <w:bCs/>
              </w:rPr>
            </w:pPr>
            <w:r w:rsidRPr="00563E4A">
              <w:rPr>
                <w:b/>
                <w:bCs/>
              </w:rPr>
              <w:t>Tema 11.1. Živa bića kopnenih voda tekućica</w:t>
            </w:r>
          </w:p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Podjela kopnenih voda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24.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47.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</w:pPr>
            <w:r w:rsidRPr="00563E4A">
              <w:t>Živa bića kopnenih voda tekućica I.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48.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Živa bića kopnenih voda tekućica II.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25.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49.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rPr>
                <w:b/>
                <w:bCs/>
              </w:rPr>
            </w:pPr>
            <w:r w:rsidRPr="00563E4A">
              <w:rPr>
                <w:b/>
                <w:bCs/>
              </w:rPr>
              <w:t>Tema 11.2. Živa bića kopnenih voda stajaćica</w:t>
            </w:r>
          </w:p>
          <w:p w:rsidR="00A66DD4" w:rsidRPr="00563E4A" w:rsidRDefault="00A66DD4" w:rsidP="00D51FE9">
            <w:pPr>
              <w:spacing w:line="360" w:lineRule="auto"/>
            </w:pPr>
            <w:r w:rsidRPr="00563E4A">
              <w:t xml:space="preserve">Živa bića kopnenih voda stajaćica I. 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50.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Živa bića kopnenih voda stajaćica II.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26.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51.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</w:pPr>
            <w:r w:rsidRPr="00563E4A">
              <w:t>Terenska nastava – kopnene vode// Učini, ponovi, usvoji *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52.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</w:pPr>
            <w:r w:rsidRPr="00563E4A">
              <w:t>Terenska nastava – kopnene vode// Učini, ponovi, usvoji *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27.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53.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</w:pPr>
            <w:r w:rsidRPr="00563E4A">
              <w:t>Analiza materijala s terena// Izborna tema *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54.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Ponavljanje gradiva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28.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55.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rPr>
                <w:b/>
                <w:bCs/>
              </w:rPr>
            </w:pPr>
            <w:r w:rsidRPr="00563E4A">
              <w:rPr>
                <w:b/>
                <w:bCs/>
              </w:rPr>
              <w:t>Tema 12. Korist od mora i kopnenih voda, onečišćenje i zaštita voda</w:t>
            </w:r>
          </w:p>
          <w:p w:rsidR="00A66DD4" w:rsidRPr="00563E4A" w:rsidRDefault="00A66DD4" w:rsidP="00D51FE9">
            <w:pPr>
              <w:spacing w:line="360" w:lineRule="auto"/>
            </w:pPr>
            <w:r w:rsidRPr="00563E4A">
              <w:t>Korist od mora i kopnenih voda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56.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Onečišćenje i zaštita voda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29.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57.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Učini, ponovi, usvoji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58.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</w:pPr>
            <w:r w:rsidRPr="00563E4A">
              <w:t>Ponavljanje gradiva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30.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59.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</w:pPr>
            <w:r w:rsidRPr="00563E4A">
              <w:t xml:space="preserve">Pisana provjera znanja – vode na kopnu 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60.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rPr>
                <w:b/>
                <w:bCs/>
              </w:rPr>
            </w:pPr>
            <w:r w:rsidRPr="00563E4A">
              <w:rPr>
                <w:b/>
                <w:bCs/>
              </w:rPr>
              <w:t>Tema 13. Travnjaci (13.1. Biljke i životinje KT, 13.2. Biljke i životinje PT)</w:t>
            </w:r>
          </w:p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Biljke na travnjaku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31.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61.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</w:pPr>
            <w:r w:rsidRPr="00563E4A">
              <w:t>Životinje na travnjaku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62.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rPr>
                <w:b/>
                <w:bCs/>
              </w:rPr>
            </w:pPr>
            <w:r w:rsidRPr="00563E4A">
              <w:rPr>
                <w:b/>
                <w:bCs/>
              </w:rPr>
              <w:t>Tema 14. Iskorištavanje travnjaka</w:t>
            </w:r>
          </w:p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Iskorištavanje i zaštita travnjaka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32.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63.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</w:pPr>
            <w:r w:rsidRPr="00563E4A">
              <w:t>Terenska nastava – travnjaci i oranice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64.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</w:pPr>
            <w:r w:rsidRPr="00563E4A">
              <w:t>Terenska nastava – travnjaci i oranice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33.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65.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</w:pPr>
            <w:r w:rsidRPr="00563E4A">
              <w:t xml:space="preserve">Analiza materijala s terena 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66.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Učini, ponovi, usvoji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34.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67.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rPr>
                <w:b/>
                <w:bCs/>
              </w:rPr>
            </w:pPr>
            <w:r w:rsidRPr="00563E4A">
              <w:rPr>
                <w:b/>
                <w:bCs/>
              </w:rPr>
              <w:t>Tema 15. Životne zajednice oranica i zaštita travnjaka</w:t>
            </w:r>
          </w:p>
          <w:p w:rsidR="00A66DD4" w:rsidRPr="00563E4A" w:rsidRDefault="00A66DD4" w:rsidP="00D51FE9">
            <w:pPr>
              <w:spacing w:line="360" w:lineRule="auto"/>
              <w:rPr>
                <w:b/>
                <w:bCs/>
                <w:i/>
                <w:iCs/>
                <w:u w:val="single"/>
              </w:rPr>
            </w:pPr>
            <w:r w:rsidRPr="00563E4A">
              <w:t>Oranice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68.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Živa bića na oranicama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 w:val="restart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35.</w:t>
            </w: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69.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</w:pPr>
            <w:r w:rsidRPr="00563E4A">
              <w:t>Sistematizacija nastavnih sadržaja</w:t>
            </w:r>
          </w:p>
        </w:tc>
      </w:tr>
      <w:tr w:rsidR="00A66DD4" w:rsidRPr="00563E4A">
        <w:trPr>
          <w:cantSplit/>
        </w:trPr>
        <w:tc>
          <w:tcPr>
            <w:tcW w:w="1007" w:type="dxa"/>
            <w:vMerge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50" w:type="dxa"/>
          </w:tcPr>
          <w:p w:rsidR="00A66DD4" w:rsidRPr="00563E4A" w:rsidRDefault="00A66DD4" w:rsidP="00D51FE9">
            <w:pPr>
              <w:spacing w:line="360" w:lineRule="auto"/>
              <w:jc w:val="center"/>
              <w:rPr>
                <w:b/>
                <w:bCs/>
              </w:rPr>
            </w:pPr>
            <w:r w:rsidRPr="00563E4A">
              <w:rPr>
                <w:b/>
                <w:bCs/>
              </w:rPr>
              <w:t>70.</w:t>
            </w:r>
          </w:p>
        </w:tc>
        <w:tc>
          <w:tcPr>
            <w:tcW w:w="7331" w:type="dxa"/>
          </w:tcPr>
          <w:p w:rsidR="00A66DD4" w:rsidRPr="00563E4A" w:rsidRDefault="00A66DD4" w:rsidP="00D51FE9">
            <w:pPr>
              <w:spacing w:line="360" w:lineRule="auto"/>
              <w:jc w:val="both"/>
            </w:pPr>
            <w:r w:rsidRPr="00563E4A">
              <w:t>Zaključivanje ocjena</w:t>
            </w:r>
          </w:p>
        </w:tc>
      </w:tr>
    </w:tbl>
    <w:p w:rsidR="00A66DD4" w:rsidRPr="00306A2B" w:rsidRDefault="00A66DD4" w:rsidP="00306A2B">
      <w:pPr>
        <w:jc w:val="both"/>
      </w:pPr>
    </w:p>
    <w:sectPr w:rsidR="00A66DD4" w:rsidRPr="00306A2B" w:rsidSect="004E68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326E"/>
    <w:rsid w:val="00004032"/>
    <w:rsid w:val="000B06F6"/>
    <w:rsid w:val="00306A2B"/>
    <w:rsid w:val="003F0CDC"/>
    <w:rsid w:val="00413394"/>
    <w:rsid w:val="004C2B78"/>
    <w:rsid w:val="004E682C"/>
    <w:rsid w:val="004F326E"/>
    <w:rsid w:val="005624C5"/>
    <w:rsid w:val="00563E4A"/>
    <w:rsid w:val="0066240A"/>
    <w:rsid w:val="0081210F"/>
    <w:rsid w:val="008E4F63"/>
    <w:rsid w:val="00A66DD4"/>
    <w:rsid w:val="00AA4873"/>
    <w:rsid w:val="00AD0667"/>
    <w:rsid w:val="00B03033"/>
    <w:rsid w:val="00B33022"/>
    <w:rsid w:val="00BA7E05"/>
    <w:rsid w:val="00D51FE9"/>
    <w:rsid w:val="00D67C48"/>
    <w:rsid w:val="00F57C84"/>
    <w:rsid w:val="00FC1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682C"/>
    <w:pPr>
      <w:spacing w:after="200" w:line="276" w:lineRule="auto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F3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F32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</TotalTime>
  <Pages>13</Pages>
  <Words>989</Words>
  <Characters>5638</Characters>
  <Application>Microsoft Office Outlook</Application>
  <DocSecurity>0</DocSecurity>
  <Lines>0</Lines>
  <Paragraphs>0</Paragraphs>
  <ScaleCrop>false</ScaleCrop>
  <Company>MZOŠ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Osobno</dc:creator>
  <cp:keywords/>
  <dc:description/>
  <cp:lastModifiedBy>Učitelj</cp:lastModifiedBy>
  <cp:revision>3</cp:revision>
  <dcterms:created xsi:type="dcterms:W3CDTF">2011-02-28T19:30:00Z</dcterms:created>
  <dcterms:modified xsi:type="dcterms:W3CDTF">2011-03-01T09:15:00Z</dcterms:modified>
</cp:coreProperties>
</file>