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6C" w:rsidRPr="00205774" w:rsidRDefault="0020476C" w:rsidP="0020476C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205774">
        <w:rPr>
          <w:b/>
          <w:color w:val="FF0000"/>
          <w:sz w:val="26"/>
          <w:szCs w:val="26"/>
        </w:rPr>
        <w:t>GEOGRAFIJA</w:t>
      </w:r>
    </w:p>
    <w:p w:rsidR="0020476C" w:rsidRPr="00205774" w:rsidRDefault="0020476C" w:rsidP="0020476C">
      <w:pPr>
        <w:spacing w:line="360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Učitelj:   Zdravko Petek, </w:t>
      </w:r>
      <w:proofErr w:type="spellStart"/>
      <w:r>
        <w:rPr>
          <w:b/>
          <w:color w:val="FF0000"/>
          <w:sz w:val="26"/>
          <w:szCs w:val="26"/>
        </w:rPr>
        <w:t>prof</w:t>
      </w:r>
      <w:proofErr w:type="spellEnd"/>
      <w:r>
        <w:rPr>
          <w:b/>
          <w:color w:val="FF0000"/>
          <w:sz w:val="26"/>
          <w:szCs w:val="26"/>
        </w:rPr>
        <w:t>.</w:t>
      </w:r>
    </w:p>
    <w:p w:rsidR="0020476C" w:rsidRDefault="0020476C" w:rsidP="0020476C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20476C" w:rsidRDefault="0020476C" w:rsidP="0020476C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205774">
        <w:rPr>
          <w:b/>
          <w:color w:val="FF0000"/>
          <w:sz w:val="26"/>
          <w:szCs w:val="26"/>
        </w:rPr>
        <w:t>Godišnji plan za V</w:t>
      </w:r>
      <w:r>
        <w:rPr>
          <w:b/>
          <w:color w:val="FF0000"/>
          <w:sz w:val="26"/>
          <w:szCs w:val="26"/>
        </w:rPr>
        <w:t>II</w:t>
      </w:r>
      <w:r w:rsidRPr="00205774">
        <w:rPr>
          <w:b/>
          <w:color w:val="FF0000"/>
          <w:sz w:val="26"/>
          <w:szCs w:val="26"/>
        </w:rPr>
        <w:t>. razred</w:t>
      </w:r>
      <w:r>
        <w:rPr>
          <w:b/>
          <w:color w:val="FF0000"/>
          <w:sz w:val="26"/>
          <w:szCs w:val="26"/>
        </w:rPr>
        <w:t xml:space="preserve"> (70 - 72 sata, ovisno o rasporedu)</w:t>
      </w:r>
    </w:p>
    <w:p w:rsidR="0020476C" w:rsidRDefault="0020476C" w:rsidP="0020476C">
      <w:pPr>
        <w:spacing w:line="360" w:lineRule="auto"/>
        <w:jc w:val="both"/>
        <w:rPr>
          <w:b/>
          <w:color w:val="FF0000"/>
          <w:sz w:val="26"/>
          <w:szCs w:val="26"/>
        </w:rPr>
      </w:pPr>
    </w:p>
    <w:tbl>
      <w:tblPr>
        <w:tblW w:w="0" w:type="auto"/>
        <w:tblLook w:val="01E0"/>
      </w:tblPr>
      <w:tblGrid>
        <w:gridCol w:w="9286"/>
      </w:tblGrid>
      <w:tr w:rsidR="0020476C" w:rsidRPr="003920CE" w:rsidTr="00180876">
        <w:tc>
          <w:tcPr>
            <w:tcW w:w="9286" w:type="dxa"/>
          </w:tcPr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RUJAN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920CE">
              <w:rPr>
                <w:sz w:val="26"/>
                <w:szCs w:val="26"/>
              </w:rPr>
              <w:t>OPĆA OBILJEŽJA EUROPE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1. Uvodni sat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2. Europa - Kontinent na kojem živimo (geografski položaj i smještaj, površina E, politička granica) –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3. Mora i obale (razvedena obala, </w:t>
            </w:r>
            <w:proofErr w:type="spellStart"/>
            <w:r>
              <w:t>najmaritimniji</w:t>
            </w:r>
            <w:proofErr w:type="spellEnd"/>
            <w:r>
              <w:t xml:space="preserve"> kontinent, obalna pročelja, dalmatinski tip obale, fjord, </w:t>
            </w:r>
            <w:proofErr w:type="spellStart"/>
            <w:r>
              <w:t>rijas</w:t>
            </w:r>
            <w:proofErr w:type="spellEnd"/>
            <w:r>
              <w:t>, laguna)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4. Starost i reljef Europe (geološke ere, stijene po postanku, prastara, stara i mlada Europa, alpsko nabiranje) –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 w:rsidRPr="003920CE">
              <w:rPr>
                <w:b/>
                <w:color w:val="008000"/>
              </w:rPr>
              <w:t>5. Ponavljanje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6. Starost i reljef Europe (krški reljef, ledeno doba, ledenjački reljef, vulkani)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7. Vode Europe (riječna mreža, riječni režim, europski sljevovi, rijeke i jezera)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8. Vode Europe (riječna mreža, riječni režim, europski sljevovi, rijeke i jezera)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LISTOPAD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9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Pr="008273A6" w:rsidRDefault="0020476C" w:rsidP="00180876">
            <w:pPr>
              <w:spacing w:line="360" w:lineRule="auto"/>
              <w:jc w:val="both"/>
            </w:pPr>
            <w:r>
              <w:t xml:space="preserve">10. Klima i vegetacija (klimatski elementi i čimbenici, amplituda temperature, </w:t>
            </w:r>
            <w:proofErr w:type="spellStart"/>
            <w:r>
              <w:t>maritimnost</w:t>
            </w:r>
            <w:proofErr w:type="spellEnd"/>
            <w:r>
              <w:t xml:space="preserve"> i </w:t>
            </w:r>
            <w:proofErr w:type="spellStart"/>
            <w:r>
              <w:t>kontinentalnost</w:t>
            </w:r>
            <w:proofErr w:type="spellEnd"/>
            <w:r>
              <w:t>) - obrada</w:t>
            </w:r>
          </w:p>
        </w:tc>
      </w:tr>
      <w:tr w:rsidR="0020476C" w:rsidRPr="003920CE" w:rsidTr="00180876">
        <w:tc>
          <w:tcPr>
            <w:tcW w:w="9286" w:type="dxa"/>
          </w:tcPr>
          <w:p w:rsidR="0020476C" w:rsidRDefault="0020476C" w:rsidP="00180876">
            <w:pPr>
              <w:spacing w:line="360" w:lineRule="auto"/>
              <w:jc w:val="both"/>
            </w:pPr>
            <w:r>
              <w:t>11. Klima i vegetacija (umjerene klime, biološka raznolikost)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12</w:t>
            </w:r>
            <w:r w:rsidRPr="003920CE">
              <w:rPr>
                <w:b/>
                <w:color w:val="4F6228"/>
              </w:rPr>
              <w:t>. Ponavljanje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13. Pisa</w:t>
            </w:r>
            <w:r w:rsidRPr="003920CE">
              <w:rPr>
                <w:b/>
                <w:color w:val="009900"/>
              </w:rPr>
              <w:t>na provjera znanja (Fizičko - geografska obilježja Europe)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14.   Analiza pisane provjere znanja 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        Brojni narodi i države (broj stanovnika, gusta naseljenost, Slaveni, Germani, Romani, indoeuropski jezici, monarhije)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15. Kretanje stanovništva Europe (</w:t>
            </w:r>
            <w:proofErr w:type="spellStart"/>
            <w:r>
              <w:t>demogeografija</w:t>
            </w:r>
            <w:proofErr w:type="spellEnd"/>
            <w:r>
              <w:t>, demografska tranzicija, niska rodnost, iseljavanje, unutarnje migracije)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16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STUDENI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17. Gospodarstvo Europe (najrazvijeniji kontinent, primarne djelatnosti, industrijalizacija, uvoz energenata i sirovina, usluge) - obrada</w:t>
            </w:r>
          </w:p>
          <w:p w:rsidR="0020476C" w:rsidRPr="00DB7217" w:rsidRDefault="0020476C" w:rsidP="00180876">
            <w:pPr>
              <w:spacing w:line="360" w:lineRule="auto"/>
              <w:jc w:val="both"/>
            </w:pPr>
            <w:r>
              <w:t xml:space="preserve">18. Gradovi i gradski način života (urbanizacija, aglomeracija, satelitski gradovi, </w:t>
            </w:r>
            <w:proofErr w:type="spellStart"/>
            <w:r>
              <w:t>konurbacija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litoralizacija</w:t>
            </w:r>
            <w:proofErr w:type="spellEnd"/>
            <w:r>
              <w:t>) - obrada</w:t>
            </w:r>
          </w:p>
        </w:tc>
      </w:tr>
      <w:tr w:rsidR="0020476C" w:rsidRPr="003920CE" w:rsidTr="00180876">
        <w:trPr>
          <w:trHeight w:val="8707"/>
        </w:trPr>
        <w:tc>
          <w:tcPr>
            <w:tcW w:w="9286" w:type="dxa"/>
          </w:tcPr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 w:rsidRPr="003920CE">
              <w:rPr>
                <w:b/>
                <w:color w:val="008000"/>
              </w:rPr>
              <w:lastRenderedPageBreak/>
              <w:t>19. Ponavljanje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920CE">
              <w:rPr>
                <w:sz w:val="26"/>
                <w:szCs w:val="26"/>
              </w:rPr>
              <w:t>DRŽAVE ZAPADNE EUROPE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20. Ujedinjeno Kraljevstvo  (povoljan položaj, industrijalizacija, gospodarska velesila, Engleska, Škotska, </w:t>
            </w:r>
            <w:proofErr w:type="spellStart"/>
            <w:r>
              <w:t>Wales</w:t>
            </w:r>
            <w:proofErr w:type="spellEnd"/>
            <w:r>
              <w:t>, Sjeverna Irska)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21. Francuska (između dva mora, raznolika priroda, gospodarska velesila, Pariz, decentralizacija)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22. Francuska (između dva mora, raznolika priroda, gospodarska velesila, Pariz, decentralizacija) - obrada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23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24. Ostale države Zapadne Europe (Beneluks, Rotterdam - </w:t>
            </w:r>
            <w:proofErr w:type="spellStart"/>
            <w:r>
              <w:t>Euopoort</w:t>
            </w:r>
            <w:proofErr w:type="spellEnd"/>
            <w:r>
              <w:t xml:space="preserve">, </w:t>
            </w:r>
            <w:proofErr w:type="spellStart"/>
            <w:r>
              <w:t>polderi</w:t>
            </w:r>
            <w:proofErr w:type="spellEnd"/>
            <w:r>
              <w:t>) – obrada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PROSINAC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8000"/>
              </w:rPr>
              <w:t>25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26. Pisana</w:t>
            </w:r>
            <w:r w:rsidRPr="003920CE">
              <w:rPr>
                <w:b/>
                <w:color w:val="008000"/>
              </w:rPr>
              <w:t xml:space="preserve"> provjera znanj</w:t>
            </w:r>
            <w:r>
              <w:rPr>
                <w:b/>
                <w:color w:val="008000"/>
              </w:rPr>
              <w:t>a (DRŽAVE ZAPADNE EUROPE</w:t>
            </w:r>
            <w:r w:rsidRPr="003920CE">
              <w:rPr>
                <w:b/>
                <w:color w:val="008000"/>
              </w:rPr>
              <w:t>)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SJEVERNA EUROPA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27. Analiza pisane provjere znanja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       Skandinavske države (Skandinavija, nordijske države, Skandinavski poluotok)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28. Skandinavske države (Norveška - fjordovi, nafta i plin, Švedska - čelik, raznolika industrija, Finska - jezera, šume, elektronika) - obrada</w:t>
            </w:r>
          </w:p>
          <w:p w:rsidR="0020476C" w:rsidRPr="00AC1BA5" w:rsidRDefault="0020476C" w:rsidP="00180876">
            <w:pPr>
              <w:spacing w:line="360" w:lineRule="auto"/>
              <w:jc w:val="both"/>
            </w:pPr>
            <w:r w:rsidRPr="003920CE">
              <w:rPr>
                <w:b/>
                <w:color w:val="008000"/>
              </w:rPr>
              <w:t>29. Ponavljanje</w:t>
            </w:r>
          </w:p>
          <w:p w:rsidR="0020476C" w:rsidRPr="00AC1BA5" w:rsidRDefault="0020476C" w:rsidP="00180876">
            <w:pPr>
              <w:spacing w:line="360" w:lineRule="auto"/>
              <w:jc w:val="both"/>
            </w:pPr>
            <w:r w:rsidRPr="003920CE">
              <w:rPr>
                <w:b/>
                <w:color w:val="008000"/>
              </w:rPr>
              <w:t xml:space="preserve">30. </w:t>
            </w:r>
            <w:r>
              <w:rPr>
                <w:b/>
                <w:color w:val="008000"/>
              </w:rPr>
              <w:t>Analiza uspjeha na kraju prvog polugodišta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</w:p>
          <w:p w:rsidR="0020476C" w:rsidRPr="008273A6" w:rsidRDefault="0020476C" w:rsidP="00180876">
            <w:pPr>
              <w:spacing w:line="360" w:lineRule="auto"/>
              <w:jc w:val="both"/>
            </w:pPr>
          </w:p>
        </w:tc>
      </w:tr>
      <w:tr w:rsidR="0020476C" w:rsidRPr="003920CE" w:rsidTr="00180876">
        <w:tc>
          <w:tcPr>
            <w:tcW w:w="9286" w:type="dxa"/>
          </w:tcPr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SIJEČANJ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31. Ostale države Sjeverne Europe (Danska - poljoprivreda, </w:t>
            </w:r>
            <w:proofErr w:type="spellStart"/>
            <w:r>
              <w:t>vjetroelektrane</w:t>
            </w:r>
            <w:proofErr w:type="spellEnd"/>
            <w:r>
              <w:t>, Island - otok vatre i leda, Estonija, Letonija i Litva)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32. Ostale države Sjeverne Europe (Danska - poljoprivreda, </w:t>
            </w:r>
            <w:proofErr w:type="spellStart"/>
            <w:r>
              <w:t>vjetroelektrane</w:t>
            </w:r>
            <w:proofErr w:type="spellEnd"/>
            <w:r>
              <w:t>, Island - otok vatre i leda, Estonija, Letonija i Litva)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 w:rsidRPr="003920CE">
              <w:rPr>
                <w:b/>
                <w:color w:val="008000"/>
              </w:rPr>
              <w:t>33. Ponavljanje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920CE">
              <w:rPr>
                <w:sz w:val="26"/>
                <w:szCs w:val="26"/>
              </w:rPr>
              <w:t>SREDNJA EUROPA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34. Njemačka (središnji položaj, pojas nizina, </w:t>
            </w:r>
            <w:proofErr w:type="spellStart"/>
            <w:r>
              <w:t>sredogorja</w:t>
            </w:r>
            <w:proofErr w:type="spellEnd"/>
            <w:r>
              <w:t xml:space="preserve"> i Alpe, savezna država, gospodarska velesila) –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VELJAČA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35. Njemačka (rajnsko - </w:t>
            </w:r>
            <w:proofErr w:type="spellStart"/>
            <w:r>
              <w:t>ruhrska</w:t>
            </w:r>
            <w:proofErr w:type="spellEnd"/>
            <w:r>
              <w:t xml:space="preserve"> </w:t>
            </w:r>
            <w:proofErr w:type="spellStart"/>
            <w:r>
              <w:t>konurbacija</w:t>
            </w:r>
            <w:proofErr w:type="spellEnd"/>
            <w:r>
              <w:t>, Berlin, Frankfurt, Hamburg, München) –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36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Pr="00601344" w:rsidRDefault="0020476C" w:rsidP="00180876">
            <w:pPr>
              <w:spacing w:line="360" w:lineRule="auto"/>
              <w:jc w:val="both"/>
            </w:pPr>
            <w:r>
              <w:lastRenderedPageBreak/>
              <w:t>37. Alpske države (Švicarska - konfederacija, neutralnost, bankarstvo, turizam, Austrija - raznovrsna industrija, turizam) - obrada</w:t>
            </w:r>
          </w:p>
        </w:tc>
      </w:tr>
      <w:tr w:rsidR="0020476C" w:rsidRPr="003920CE" w:rsidTr="00180876">
        <w:tc>
          <w:tcPr>
            <w:tcW w:w="9286" w:type="dxa"/>
          </w:tcPr>
          <w:p w:rsidR="0020476C" w:rsidRDefault="0020476C" w:rsidP="00180876">
            <w:pPr>
              <w:spacing w:line="360" w:lineRule="auto"/>
              <w:jc w:val="both"/>
            </w:pPr>
            <w:r>
              <w:lastRenderedPageBreak/>
              <w:t>38. Alpske države (Lihtenštajn - mala i bogata kneževina, Slovenija - alpsko - panonsko -jadranska, uravnotežen razvoj)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39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40. Ostale države Srednje Europe (gospodarska tranzicija, Poljska - ravnice, morene, jezera, Šleska, Varšava, Češka - Praška zavala, Moravska, turizam, Slovačka - Karpati, Podunavlje, Bratislava, Mađarska - Panonska nizina, </w:t>
            </w:r>
            <w:proofErr w:type="spellStart"/>
            <w:r>
              <w:t>Balaton</w:t>
            </w:r>
            <w:proofErr w:type="spellEnd"/>
            <w:r>
              <w:t xml:space="preserve"> i Budimpešta)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41.</w:t>
            </w:r>
            <w:r w:rsidRPr="003920CE">
              <w:rPr>
                <w:b/>
                <w:color w:val="008000"/>
              </w:rPr>
              <w:t xml:space="preserve"> </w:t>
            </w:r>
            <w:r>
              <w:t xml:space="preserve">Ostale države Srednje Europe (gospodarska tranzicija, Poljska - ravnice, morene, jezera, Šleska, Varšava, Češka - Praška zavala, Moravska, turizam, Slovačka - Karpati, Podunavlje, Bratislava, Mađarska - Panonska nizina, </w:t>
            </w:r>
            <w:proofErr w:type="spellStart"/>
            <w:r>
              <w:t>Balaton</w:t>
            </w:r>
            <w:proofErr w:type="spellEnd"/>
            <w:r>
              <w:t xml:space="preserve"> i Budimpešta)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42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43. Pisa</w:t>
            </w:r>
            <w:r w:rsidRPr="003920CE">
              <w:rPr>
                <w:b/>
                <w:color w:val="008000"/>
              </w:rPr>
              <w:t>na provjera znanja (Sjeverna i Srednja Europa)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OŽUJAK</w:t>
            </w:r>
          </w:p>
          <w:p w:rsidR="0020476C" w:rsidRPr="00F601C3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 w:rsidRPr="003920CE">
              <w:rPr>
                <w:sz w:val="26"/>
                <w:szCs w:val="26"/>
              </w:rPr>
              <w:t>JUŽNA EUROPA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44.  Analiza pisane provjere znanja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       Sredozemlje (sredozemni kulturno - civilizacijski krug, Sredozemno more, Gibraltarski prag, krški reljef, Južna Europa, turizam)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45. Italija (središnji položaj, apeninska i alpska zemlja, gospodarska velesila, </w:t>
            </w:r>
            <w:proofErr w:type="spellStart"/>
            <w:r>
              <w:t>Padska</w:t>
            </w:r>
            <w:proofErr w:type="spellEnd"/>
            <w:r>
              <w:t xml:space="preserve"> nizina)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46. Italija (industrijski trokut, neravnomjeran razvoj regija, vatikan, San Marino)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47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48. Države </w:t>
            </w:r>
            <w:proofErr w:type="spellStart"/>
            <w:r>
              <w:t>Pirenejskog</w:t>
            </w:r>
            <w:proofErr w:type="spellEnd"/>
            <w:r>
              <w:t xml:space="preserve"> poluotoka (Španjolska, Portugal, Andora)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49. Države </w:t>
            </w:r>
            <w:proofErr w:type="spellStart"/>
            <w:r>
              <w:t>Pirenejskog</w:t>
            </w:r>
            <w:proofErr w:type="spellEnd"/>
            <w:r>
              <w:t xml:space="preserve"> poluotoka (Španjolska, Portugal, Andora)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50. Ostale države Južne Europe (Grčka, Albanija, Malta) – obrada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51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920CE">
              <w:rPr>
                <w:sz w:val="26"/>
                <w:szCs w:val="26"/>
              </w:rPr>
              <w:t>JUGOISTOČNA EUROPA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52. Podunavske države (Rumunjska - karpatska, crnomorska i podunavska, nafta i plin, Bugarska - poljoprivreda, Sofijska kotlina i </w:t>
            </w:r>
            <w:proofErr w:type="spellStart"/>
            <w:r>
              <w:t>Trakijska</w:t>
            </w:r>
            <w:proofErr w:type="spellEnd"/>
            <w:r>
              <w:t xml:space="preserve"> nizina) - obrada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TRAVANJ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53. Podunavske države (Srbija - panonska i brdsko - planinska, Beograd na Dunavu, Vojvodina)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54</w:t>
            </w:r>
            <w:r w:rsidRPr="003920CE">
              <w:rPr>
                <w:b/>
                <w:color w:val="008000"/>
              </w:rPr>
              <w:t>. Ponavljanje</w:t>
            </w:r>
          </w:p>
        </w:tc>
      </w:tr>
      <w:tr w:rsidR="0020476C" w:rsidRPr="003920CE" w:rsidTr="00180876">
        <w:trPr>
          <w:trHeight w:val="9246"/>
        </w:trPr>
        <w:tc>
          <w:tcPr>
            <w:tcW w:w="9286" w:type="dxa"/>
          </w:tcPr>
          <w:p w:rsidR="0020476C" w:rsidRDefault="0020476C" w:rsidP="00180876">
            <w:pPr>
              <w:spacing w:line="360" w:lineRule="auto"/>
              <w:jc w:val="both"/>
            </w:pPr>
            <w:r>
              <w:lastRenderedPageBreak/>
              <w:t>55. Ostale države Jugoistočne Europe (BiH - tri ravnopravna naroda, dvije sastavnice, Crna Gora - dinarska i jadranska, turizam, rijetka naseljenost, Kosovo- najmlađa europska država)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56. Ostale države Jugoistočne Europe (Makedonija, </w:t>
            </w:r>
            <w:proofErr w:type="spellStart"/>
            <w:r>
              <w:t>povardarje</w:t>
            </w:r>
            <w:proofErr w:type="spellEnd"/>
            <w:r>
              <w:t xml:space="preserve"> i kotline, poljodjelstvo) –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 w:rsidRPr="003920CE">
              <w:rPr>
                <w:b/>
                <w:color w:val="008000"/>
              </w:rPr>
              <w:t>5</w:t>
            </w:r>
            <w:r>
              <w:rPr>
                <w:b/>
                <w:color w:val="008000"/>
              </w:rPr>
              <w:t>7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SVIBANJ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ISTOČNA EUROPA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58. Rusija (europska i azijska zemlja, </w:t>
            </w:r>
            <w:proofErr w:type="spellStart"/>
            <w:r>
              <w:t>lesostepa</w:t>
            </w:r>
            <w:proofErr w:type="spellEnd"/>
            <w:r>
              <w:t xml:space="preserve">, </w:t>
            </w:r>
            <w:proofErr w:type="spellStart"/>
            <w:r>
              <w:t>permafrost</w:t>
            </w:r>
            <w:proofErr w:type="spellEnd"/>
            <w:r>
              <w:t xml:space="preserve">, plovni </w:t>
            </w:r>
            <w:proofErr w:type="spellStart"/>
            <w:r>
              <w:t>putevi</w:t>
            </w:r>
            <w:proofErr w:type="spellEnd"/>
            <w:r>
              <w:t>, transsibirska željeznica, veliko rudno bogatstvo) -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59. Rusija (velike regije)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60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61. Ostale države Istočne Europe (Bjelorusija - poljoprivreda, šumarstvo, Ukrajina - stepska žitnica, rudarstvo, teška industrija, Moldavija - slabo razvijena, poljoprivreda) - obrada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62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63. Pisa</w:t>
            </w:r>
            <w:r w:rsidRPr="003920CE">
              <w:rPr>
                <w:b/>
                <w:color w:val="008000"/>
              </w:rPr>
              <w:t>na</w:t>
            </w:r>
            <w:r>
              <w:rPr>
                <w:b/>
                <w:color w:val="008000"/>
              </w:rPr>
              <w:t xml:space="preserve"> provjera znanja (JUŽNA,  JUGOISTOČNA I ISTOČNA EUROPA</w:t>
            </w:r>
            <w:r w:rsidRPr="003920CE">
              <w:rPr>
                <w:b/>
                <w:color w:val="008000"/>
              </w:rPr>
              <w:t>)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SUVREMENA EUROPA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>64.  Analiza pisane provjere znanja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      Europska Unija i njezina uloga u svijetu (ujedinjavanje Europe, Europska unija) – obrada</w:t>
            </w:r>
          </w:p>
          <w:p w:rsidR="0020476C" w:rsidRDefault="0020476C" w:rsidP="00180876">
            <w:pPr>
              <w:spacing w:line="360" w:lineRule="auto"/>
              <w:jc w:val="both"/>
            </w:pPr>
            <w:r>
              <w:t xml:space="preserve">65. Hrvatska u Europi europske integracije, OESS, Vijeće Europe, SEI, CEFTA, NATO, proces priključenja EU) – obrada – </w:t>
            </w:r>
            <w:r w:rsidRPr="00990808">
              <w:rPr>
                <w:b/>
                <w:u w:val="single"/>
              </w:rPr>
              <w:t>GOO (HRVATSKA I PROCESI UJEDINJAVANJA)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66. GOO (HRVATSKA I PROCESI UJEDINJAVANJA)- ponavljanje</w:t>
            </w:r>
          </w:p>
          <w:p w:rsidR="0020476C" w:rsidRDefault="0020476C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3920CE">
              <w:rPr>
                <w:b/>
                <w:color w:val="FF0000"/>
                <w:sz w:val="26"/>
                <w:szCs w:val="26"/>
              </w:rPr>
              <w:t>LIPANJ</w:t>
            </w:r>
          </w:p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</w:p>
        </w:tc>
      </w:tr>
      <w:tr w:rsidR="0020476C" w:rsidRPr="003920CE" w:rsidTr="00180876">
        <w:tc>
          <w:tcPr>
            <w:tcW w:w="9286" w:type="dxa"/>
          </w:tcPr>
          <w:p w:rsidR="0020476C" w:rsidRDefault="0020476C" w:rsidP="00180876">
            <w:pPr>
              <w:spacing w:line="360" w:lineRule="auto"/>
              <w:jc w:val="both"/>
            </w:pPr>
            <w:r>
              <w:t>67. Prometni sustav i povezivanje Europe (razvoj prometa, telekomunikacije, cjevovodni i kontejnerski promet) - obrada</w:t>
            </w:r>
          </w:p>
          <w:p w:rsidR="0020476C" w:rsidRPr="00B24A86" w:rsidRDefault="0020476C" w:rsidP="00180876">
            <w:pPr>
              <w:spacing w:line="360" w:lineRule="auto"/>
              <w:jc w:val="both"/>
            </w:pPr>
            <w:r>
              <w:t>68. Nesklad u regionalnom razvoju Europe (gospodarska raznolikost, pokazatelj gospodarske razvijenosti, jezgra i periferija, polarizacija,  globalni gradovi) - obrada</w:t>
            </w:r>
          </w:p>
        </w:tc>
      </w:tr>
      <w:tr w:rsidR="0020476C" w:rsidRPr="003920CE" w:rsidTr="00180876">
        <w:tc>
          <w:tcPr>
            <w:tcW w:w="9286" w:type="dxa"/>
          </w:tcPr>
          <w:p w:rsidR="0020476C" w:rsidRPr="003920CE" w:rsidRDefault="0020476C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69</w:t>
            </w:r>
            <w:r w:rsidRPr="003920CE">
              <w:rPr>
                <w:b/>
                <w:color w:val="008000"/>
              </w:rPr>
              <w:t>. Ponavljanje</w:t>
            </w:r>
          </w:p>
          <w:p w:rsidR="0020476C" w:rsidRPr="00A32501" w:rsidRDefault="0020476C" w:rsidP="00180876">
            <w:pPr>
              <w:spacing w:line="360" w:lineRule="auto"/>
              <w:jc w:val="both"/>
            </w:pPr>
            <w:r w:rsidRPr="003920CE">
              <w:rPr>
                <w:b/>
                <w:color w:val="008000"/>
              </w:rPr>
              <w:t>70. Zaključivanje ocjena (+2 sata)</w:t>
            </w:r>
          </w:p>
        </w:tc>
      </w:tr>
    </w:tbl>
    <w:p w:rsidR="00B811C3" w:rsidRDefault="00B811C3"/>
    <w:sectPr w:rsidR="00B811C3" w:rsidSect="00A1151A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476C"/>
    <w:rsid w:val="0020476C"/>
    <w:rsid w:val="00A1151A"/>
    <w:rsid w:val="00B73879"/>
    <w:rsid w:val="00B8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6C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Novi Marof</dc:creator>
  <cp:lastModifiedBy>OŠ Novi Marof</cp:lastModifiedBy>
  <cp:revision>1</cp:revision>
  <dcterms:created xsi:type="dcterms:W3CDTF">2014-12-08T11:17:00Z</dcterms:created>
  <dcterms:modified xsi:type="dcterms:W3CDTF">2014-12-08T11:18:00Z</dcterms:modified>
</cp:coreProperties>
</file>