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32" w:rsidRPr="00205774" w:rsidRDefault="00795332" w:rsidP="00795332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205774">
        <w:rPr>
          <w:b/>
          <w:color w:val="FF0000"/>
          <w:sz w:val="26"/>
          <w:szCs w:val="26"/>
        </w:rPr>
        <w:t>GEOGRAFIJA</w:t>
      </w:r>
    </w:p>
    <w:p w:rsidR="00795332" w:rsidRPr="00205774" w:rsidRDefault="00795332" w:rsidP="00795332">
      <w:pPr>
        <w:spacing w:line="36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Učitelj:  Zdravko Petek, </w:t>
      </w:r>
      <w:proofErr w:type="spellStart"/>
      <w:r>
        <w:rPr>
          <w:b/>
          <w:color w:val="FF0000"/>
          <w:sz w:val="26"/>
          <w:szCs w:val="26"/>
        </w:rPr>
        <w:t>prof</w:t>
      </w:r>
      <w:proofErr w:type="spellEnd"/>
      <w:r>
        <w:rPr>
          <w:b/>
          <w:color w:val="FF0000"/>
          <w:sz w:val="26"/>
          <w:szCs w:val="26"/>
        </w:rPr>
        <w:t>.</w:t>
      </w:r>
    </w:p>
    <w:p w:rsidR="00795332" w:rsidRDefault="00795332" w:rsidP="00795332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205774">
        <w:rPr>
          <w:b/>
          <w:color w:val="FF0000"/>
          <w:sz w:val="26"/>
          <w:szCs w:val="26"/>
        </w:rPr>
        <w:t>Godišnji plan za V</w:t>
      </w:r>
      <w:r>
        <w:rPr>
          <w:b/>
          <w:color w:val="FF0000"/>
          <w:sz w:val="26"/>
          <w:szCs w:val="26"/>
        </w:rPr>
        <w:t>III</w:t>
      </w:r>
      <w:r w:rsidRPr="00205774">
        <w:rPr>
          <w:b/>
          <w:color w:val="FF0000"/>
          <w:sz w:val="26"/>
          <w:szCs w:val="26"/>
        </w:rPr>
        <w:t>. razred</w:t>
      </w:r>
      <w:r>
        <w:rPr>
          <w:b/>
          <w:color w:val="FF0000"/>
          <w:sz w:val="26"/>
          <w:szCs w:val="26"/>
        </w:rPr>
        <w:t xml:space="preserve"> (70 - 72 sata ovisno o rasporedu)</w:t>
      </w:r>
    </w:p>
    <w:p w:rsidR="00795332" w:rsidRDefault="00795332" w:rsidP="00795332">
      <w:pPr>
        <w:spacing w:line="360" w:lineRule="auto"/>
        <w:jc w:val="both"/>
        <w:rPr>
          <w:b/>
          <w:color w:val="FF0000"/>
          <w:sz w:val="26"/>
          <w:szCs w:val="26"/>
        </w:rPr>
      </w:pPr>
    </w:p>
    <w:tbl>
      <w:tblPr>
        <w:tblW w:w="0" w:type="auto"/>
        <w:tblLook w:val="01E0"/>
      </w:tblPr>
      <w:tblGrid>
        <w:gridCol w:w="9854"/>
      </w:tblGrid>
      <w:tr w:rsidR="00795332" w:rsidRPr="0068535C" w:rsidTr="00180876">
        <w:tc>
          <w:tcPr>
            <w:tcW w:w="9286" w:type="dxa"/>
          </w:tcPr>
          <w:p w:rsidR="00795332" w:rsidRDefault="00795332" w:rsidP="00180876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68535C">
              <w:rPr>
                <w:b/>
                <w:color w:val="FF0000"/>
                <w:sz w:val="26"/>
                <w:szCs w:val="26"/>
              </w:rPr>
              <w:t>RUJAN</w:t>
            </w:r>
          </w:p>
          <w:p w:rsidR="00795332" w:rsidRDefault="00795332" w:rsidP="001808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535C">
              <w:rPr>
                <w:sz w:val="26"/>
                <w:szCs w:val="26"/>
              </w:rPr>
              <w:t>OPĆA OBILJEŽJA HRVATSKE</w:t>
            </w:r>
          </w:p>
          <w:p w:rsidR="00795332" w:rsidRPr="00387F99" w:rsidRDefault="00795332" w:rsidP="00180876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 Uvodni sat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2. Hrvatska - sredozemna i srednjoeuropska zemlja (srednjoeuropska i sredozemna država, državnost, kulturno - civilizacijski krugovi)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3. Prometno - geografski položaj Hrvatske (tranzitni položaj Hrvatske, prometni prag, prometna infrastruktura)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4. Veličina, granice i oblik teritorija (granice na kopnu i moru, hrvatska potkova, veličina teritorija) -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6. Reljef Hrvatske - nizinski prostor (</w:t>
            </w:r>
            <w:proofErr w:type="spellStart"/>
            <w:r>
              <w:t>poloj</w:t>
            </w:r>
            <w:proofErr w:type="spellEnd"/>
            <w:r>
              <w:t xml:space="preserve">, riječna terasa, kotlina, </w:t>
            </w:r>
            <w:proofErr w:type="spellStart"/>
            <w:r>
              <w:t>lesna</w:t>
            </w:r>
            <w:proofErr w:type="spellEnd"/>
            <w:r>
              <w:t xml:space="preserve"> zaravan)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7. Reljef Hrvatske - gorski i primorski prostor (</w:t>
            </w:r>
            <w:proofErr w:type="spellStart"/>
            <w:r>
              <w:t>sredogorje</w:t>
            </w:r>
            <w:proofErr w:type="spellEnd"/>
            <w:r>
              <w:t xml:space="preserve">, </w:t>
            </w:r>
            <w:proofErr w:type="spellStart"/>
            <w:r>
              <w:t>fliš</w:t>
            </w:r>
            <w:proofErr w:type="spellEnd"/>
            <w:r>
              <w:t>, krški reljef) -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8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68535C">
              <w:rPr>
                <w:b/>
                <w:color w:val="FF0000"/>
                <w:sz w:val="26"/>
                <w:szCs w:val="26"/>
              </w:rPr>
              <w:t>LISTOPAD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9.  Klima (</w:t>
            </w:r>
            <w:proofErr w:type="spellStart"/>
            <w:r>
              <w:t>insolacija</w:t>
            </w:r>
            <w:proofErr w:type="spellEnd"/>
            <w:r>
              <w:t>, temperaturna inverzija) –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10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11. Biljni svijet, tlo, ekološki problemi Hrvatske (tlo) –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12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13. Rijeke i jezera Hrvatske - rijeke (</w:t>
            </w:r>
            <w:proofErr w:type="spellStart"/>
            <w:r>
              <w:t>rijas</w:t>
            </w:r>
            <w:proofErr w:type="spellEnd"/>
            <w:r>
              <w:t xml:space="preserve">, </w:t>
            </w:r>
            <w:proofErr w:type="spellStart"/>
            <w:r>
              <w:t>poriječje</w:t>
            </w:r>
            <w:proofErr w:type="spellEnd"/>
            <w:r>
              <w:t>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14. Rijeke i jezera Hrvatske - jezera (jezera po postanku, močvare, melioracija) -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15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16. Pisa</w:t>
            </w:r>
            <w:r w:rsidRPr="0068535C">
              <w:rPr>
                <w:b/>
                <w:color w:val="008000"/>
              </w:rPr>
              <w:t>na provj</w:t>
            </w:r>
            <w:r>
              <w:rPr>
                <w:b/>
                <w:color w:val="008000"/>
              </w:rPr>
              <w:t>era znanja (</w:t>
            </w:r>
            <w:r w:rsidRPr="0068535C">
              <w:rPr>
                <w:b/>
                <w:color w:val="008000"/>
              </w:rPr>
              <w:t>Fizičko - geografska obilježja Hrvatske)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68535C">
              <w:rPr>
                <w:b/>
                <w:color w:val="FF0000"/>
                <w:sz w:val="26"/>
                <w:szCs w:val="26"/>
              </w:rPr>
              <w:t>STUDENI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 xml:space="preserve">17.  Analiza pisane provjere znanja 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Stanovništvo - razvoj i gustoća naseljenosti (popis stanovništva, kontinuitet naseljenosti, prostorni razmještaj)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18. Strukture stanovništva (nacionalna, vjerska, dobno - spolna, gospodarska struktura) –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19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Pr="00AA3E93" w:rsidRDefault="00795332" w:rsidP="00180876">
            <w:pPr>
              <w:spacing w:line="360" w:lineRule="auto"/>
              <w:jc w:val="both"/>
            </w:pPr>
            <w:r>
              <w:t>20</w:t>
            </w:r>
            <w:r w:rsidRPr="00AA3E93">
              <w:t xml:space="preserve">. Prostorno </w:t>
            </w:r>
            <w:r>
              <w:t>i prirodno kretanje stanovništva Hrvatske (migracije, prirodni priraštaj)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 xml:space="preserve">21. Hrvatska i svijet (ministarstvo, europski građanin, integracija, MOO, Alpe - </w:t>
            </w:r>
            <w:proofErr w:type="spellStart"/>
            <w:r>
              <w:t>Adria</w:t>
            </w:r>
            <w:proofErr w:type="spellEnd"/>
            <w:r>
              <w:t xml:space="preserve">, WTO, </w:t>
            </w:r>
            <w:r>
              <w:lastRenderedPageBreak/>
              <w:t>MMF) -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22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GEOGRAFSKA KARTA I ORIJENTACIJA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23. Geografska širina i dužina (geografska širina i dužina)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24. Geografska širina i dužina – vježba</w:t>
            </w:r>
          </w:p>
          <w:p w:rsidR="00795332" w:rsidRDefault="00795332" w:rsidP="00180876">
            <w:pPr>
              <w:spacing w:line="360" w:lineRule="auto"/>
              <w:jc w:val="both"/>
              <w:rPr>
                <w:b/>
                <w:color w:val="FF0000"/>
              </w:rPr>
            </w:pP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FF0000"/>
              </w:rPr>
            </w:pPr>
            <w:r w:rsidRPr="0068535C">
              <w:rPr>
                <w:b/>
                <w:color w:val="FF0000"/>
              </w:rPr>
              <w:t>PROSINAC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25. Topografske karte (topografske karte, orijentacija, mjerilo, GIS, azimut) - obrada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t>26. Topografske karte (topografske karte, orijentacija, mjerilo, GIS, azimut) - obrada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27</w:t>
            </w:r>
            <w:r w:rsidRPr="0068535C">
              <w:rPr>
                <w:b/>
                <w:color w:val="008000"/>
              </w:rPr>
              <w:t>. Ponavljanje</w:t>
            </w:r>
          </w:p>
          <w:p w:rsidR="00795332" w:rsidRDefault="00795332" w:rsidP="00180876">
            <w:pPr>
              <w:spacing w:line="360" w:lineRule="auto"/>
              <w:jc w:val="both"/>
            </w:pPr>
            <w:r>
              <w:rPr>
                <w:b/>
                <w:color w:val="008000"/>
              </w:rPr>
              <w:t>28. Pisa</w:t>
            </w:r>
            <w:r w:rsidRPr="0068535C">
              <w:rPr>
                <w:b/>
                <w:color w:val="008000"/>
              </w:rPr>
              <w:t>na provjera znanja</w:t>
            </w:r>
            <w:r>
              <w:rPr>
                <w:b/>
                <w:color w:val="008000"/>
              </w:rPr>
              <w:t xml:space="preserve"> ( Geografska karta i orijentacija)</w:t>
            </w:r>
          </w:p>
          <w:p w:rsidR="00795332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29</w:t>
            </w:r>
            <w:r w:rsidRPr="0068535C">
              <w:rPr>
                <w:b/>
                <w:color w:val="008000"/>
              </w:rPr>
              <w:t xml:space="preserve">. </w:t>
            </w:r>
            <w:r>
              <w:rPr>
                <w:b/>
                <w:color w:val="008000"/>
              </w:rPr>
              <w:t xml:space="preserve">  Analiza pisane provjere znanja i p</w:t>
            </w:r>
            <w:r w:rsidRPr="0068535C">
              <w:rPr>
                <w:b/>
                <w:color w:val="008000"/>
              </w:rPr>
              <w:t>onavljanje</w:t>
            </w:r>
          </w:p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  <w:r w:rsidRPr="0068535C">
              <w:rPr>
                <w:b/>
                <w:color w:val="008000"/>
              </w:rPr>
              <w:t xml:space="preserve">30. </w:t>
            </w:r>
            <w:r>
              <w:rPr>
                <w:b/>
                <w:color w:val="008000"/>
              </w:rPr>
              <w:t xml:space="preserve">Analiza uspjeha </w:t>
            </w:r>
            <w:proofErr w:type="spellStart"/>
            <w:r>
              <w:rPr>
                <w:b/>
                <w:color w:val="008000"/>
              </w:rPr>
              <w:t>an</w:t>
            </w:r>
            <w:proofErr w:type="spellEnd"/>
            <w:r>
              <w:rPr>
                <w:b/>
                <w:color w:val="008000"/>
              </w:rPr>
              <w:t xml:space="preserve"> kraju prvog polugodišta</w:t>
            </w:r>
          </w:p>
        </w:tc>
      </w:tr>
      <w:tr w:rsidR="00795332" w:rsidRPr="0068535C" w:rsidTr="00180876">
        <w:tc>
          <w:tcPr>
            <w:tcW w:w="9286" w:type="dxa"/>
          </w:tcPr>
          <w:p w:rsidR="00795332" w:rsidRPr="0068535C" w:rsidRDefault="00795332" w:rsidP="00180876">
            <w:pPr>
              <w:spacing w:line="360" w:lineRule="auto"/>
              <w:jc w:val="both"/>
              <w:rPr>
                <w:b/>
                <w:color w:val="008000"/>
              </w:rPr>
            </w:pPr>
          </w:p>
          <w:tbl>
            <w:tblPr>
              <w:tblpPr w:leftFromText="180" w:rightFromText="180" w:vertAnchor="text" w:horzAnchor="margin" w:tblpY="-416"/>
              <w:tblOverlap w:val="never"/>
              <w:tblW w:w="14218" w:type="dxa"/>
              <w:tblLook w:val="01E0"/>
            </w:tblPr>
            <w:tblGrid>
              <w:gridCol w:w="14218"/>
            </w:tblGrid>
            <w:tr w:rsidR="00795332" w:rsidRPr="0068535C" w:rsidTr="00180876">
              <w:tc>
                <w:tcPr>
                  <w:tcW w:w="14218" w:type="dxa"/>
                </w:tcPr>
                <w:p w:rsidR="00795332" w:rsidRPr="0068535C" w:rsidRDefault="00795332" w:rsidP="00180876">
                  <w:pPr>
                    <w:spacing w:line="360" w:lineRule="auto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lastRenderedPageBreak/>
                    <w:t>SIJEČANJ</w:t>
                  </w:r>
                </w:p>
                <w:p w:rsidR="00795332" w:rsidRDefault="00795332" w:rsidP="00180876">
                  <w:pPr>
                    <w:spacing w:line="360" w:lineRule="auto"/>
                  </w:pPr>
                  <w:r>
                    <w:t xml:space="preserve">31. Geografska raznolikost Hrvatske (prirodno - geografska, upravno - politička, funkcionalna </w:t>
                  </w:r>
                </w:p>
                <w:p w:rsidR="00795332" w:rsidRDefault="00795332" w:rsidP="00180876">
                  <w:pPr>
                    <w:spacing w:line="360" w:lineRule="auto"/>
                  </w:pPr>
                  <w:r>
                    <w:t>podjela) –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32. Reljef, klima, biljni svijet, tlo ,rijeke i jezera, ekološki problemi Primorske i Gorske </w:t>
                  </w:r>
                  <w:proofErr w:type="spellStart"/>
                  <w:r>
                    <w:t>Hrvats</w:t>
                  </w:r>
                  <w:proofErr w:type="spellEnd"/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proofErr w:type="spellStart"/>
                  <w:r>
                    <w:t>ke</w:t>
                  </w:r>
                  <w:proofErr w:type="spellEnd"/>
                  <w:r>
                    <w:t xml:space="preserve"> (izborna tema) – rad u grupi</w:t>
                  </w:r>
                </w:p>
                <w:p w:rsidR="00795332" w:rsidRPr="00664B37" w:rsidRDefault="00795332" w:rsidP="00180876">
                  <w:pPr>
                    <w:spacing w:line="360" w:lineRule="auto"/>
                    <w:jc w:val="both"/>
                    <w:rPr>
                      <w:b/>
                      <w:u w:val="single"/>
                    </w:rPr>
                  </w:pPr>
                  <w:r w:rsidRPr="00664B37">
                    <w:rPr>
                      <w:b/>
                      <w:u w:val="single"/>
                    </w:rPr>
                    <w:t>33. GOO (STANOVNIŠTVO I USTAV)- izborna tema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68535C">
                    <w:rPr>
                      <w:sz w:val="26"/>
                      <w:szCs w:val="26"/>
                    </w:rPr>
                    <w:t>PRIMORSKA HRVATSKA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34. Jadransko more (transgresija, abrazija, dalmatinski tip obale) –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t>VELJAČA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35. Jadransko more (iskorištavanje, prometna važnost) – obrada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008000"/>
                    </w:rPr>
                    <w:t>36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37. Gospodarstvo Primorske Hrvatske (ribarstvo, solane, poljoprivreda) -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38. Gospodarstvo Primorske Hrvatske (brodogradnja, </w:t>
                  </w:r>
                  <w:proofErr w:type="spellStart"/>
                  <w:r>
                    <w:t>litoralizacija</w:t>
                  </w:r>
                  <w:proofErr w:type="spellEnd"/>
                  <w:r>
                    <w:t>) - obrada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39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40. Prirodna i kulturna baština Primorske Hrvatske (prirodna i kulturna baština, NP, PP, UNES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CO) -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41. Turizam Primorske Hrvatske (Jadranska turistička regija, prirodne i kulturne pretpostavke t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proofErr w:type="spellStart"/>
                  <w:r>
                    <w:t>urizma</w:t>
                  </w:r>
                  <w:proofErr w:type="spellEnd"/>
                  <w:r>
                    <w:t>) -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 w:rsidRPr="0068535C">
                    <w:rPr>
                      <w:b/>
                      <w:color w:val="008000"/>
                    </w:rPr>
                    <w:t>4</w:t>
                  </w:r>
                  <w:r>
                    <w:rPr>
                      <w:b/>
                      <w:color w:val="008000"/>
                    </w:rPr>
                    <w:t>2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t>43. Naselja Primorske Hrvatske (</w:t>
                  </w:r>
                  <w:proofErr w:type="spellStart"/>
                  <w:r>
                    <w:t>makroregija</w:t>
                  </w:r>
                  <w:proofErr w:type="spellEnd"/>
                  <w:r>
                    <w:t>, naselja) - obrada</w:t>
                  </w:r>
                </w:p>
                <w:p w:rsidR="00795332" w:rsidRPr="00AA3E93" w:rsidRDefault="00795332" w:rsidP="00180876">
                  <w:pPr>
                    <w:spacing w:line="360" w:lineRule="auto"/>
                    <w:jc w:val="both"/>
                  </w:pPr>
                </w:p>
              </w:tc>
            </w:tr>
            <w:tr w:rsidR="00795332" w:rsidRPr="0068535C" w:rsidTr="00180876">
              <w:tc>
                <w:tcPr>
                  <w:tcW w:w="14218" w:type="dxa"/>
                </w:tcPr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t>OŽUJAK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008000"/>
                    </w:rPr>
                    <w:t>44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Pr="002A6FB3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sz w:val="26"/>
                      <w:szCs w:val="26"/>
                    </w:rPr>
                    <w:t>GORSKA HRVATSKA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45. Prirodna i kulturna baština Gorske Hrvatske (krški fenomeni, sedra) - obrada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46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47. Gospodarstvo Gorske Hrvatske (ekološka poljoprivreda) - obrada</w:t>
                  </w:r>
                </w:p>
                <w:p w:rsidR="00795332" w:rsidRPr="00AA3E93" w:rsidRDefault="00795332" w:rsidP="00180876">
                  <w:pPr>
                    <w:spacing w:line="360" w:lineRule="auto"/>
                    <w:jc w:val="both"/>
                  </w:pPr>
                  <w:r>
                    <w:t>48. Naselja Gorske Hrvatske (depopulacija, staračka domaćinstva, tipovi naselja) - obrada</w:t>
                  </w:r>
                </w:p>
              </w:tc>
            </w:tr>
            <w:tr w:rsidR="00795332" w:rsidRPr="0068535C" w:rsidTr="00180876">
              <w:tc>
                <w:tcPr>
                  <w:tcW w:w="14218" w:type="dxa"/>
                </w:tcPr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49</w:t>
                  </w:r>
                  <w:r w:rsidRPr="0068535C">
                    <w:rPr>
                      <w:b/>
                      <w:color w:val="008000"/>
                    </w:rPr>
                    <w:t>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50. Pisa</w:t>
                  </w:r>
                  <w:r w:rsidRPr="0068535C">
                    <w:rPr>
                      <w:b/>
                      <w:color w:val="008000"/>
                    </w:rPr>
                    <w:t>na provjera znanja (Jadran</w:t>
                  </w:r>
                  <w:r>
                    <w:rPr>
                      <w:b/>
                      <w:color w:val="008000"/>
                    </w:rPr>
                    <w:t>sko more,</w:t>
                  </w:r>
                  <w:r w:rsidRPr="0068535C">
                    <w:rPr>
                      <w:b/>
                      <w:color w:val="008000"/>
                    </w:rPr>
                    <w:t xml:space="preserve"> Primorska</w:t>
                  </w:r>
                  <w:r>
                    <w:rPr>
                      <w:b/>
                      <w:color w:val="008000"/>
                    </w:rPr>
                    <w:t xml:space="preserve"> i Gorska</w:t>
                  </w:r>
                  <w:r w:rsidRPr="0068535C">
                    <w:rPr>
                      <w:b/>
                      <w:color w:val="008000"/>
                    </w:rPr>
                    <w:t xml:space="preserve"> Hrvatska)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51. Analiza pisane provjere znanja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Nacionalni parkovi i parkovi prirode Primorske i Gorske Hrvatske (izborna tema) – izrade p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lakata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52. Nacionalni parkovi i parkovi prirode Primorske i Gorske  Hrvatske (izborna tema) – power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lastRenderedPageBreak/>
                    <w:t xml:space="preserve"> </w:t>
                  </w:r>
                  <w:proofErr w:type="spellStart"/>
                  <w:r>
                    <w:t>point</w:t>
                  </w:r>
                  <w:proofErr w:type="spellEnd"/>
                  <w:r>
                    <w:t xml:space="preserve"> prezentacije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t>TRAVANJ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53. Reljef, klima, biljni svijet, tlo ,rijeke i jezera, ekološki problemi Nizinske Hrvatske (izborna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>
                    <w:t xml:space="preserve"> tema) – rad u grupi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PANONSKA </w:t>
                  </w:r>
                  <w:r w:rsidRPr="0068535C">
                    <w:rPr>
                      <w:sz w:val="26"/>
                      <w:szCs w:val="26"/>
                    </w:rPr>
                    <w:t xml:space="preserve"> HRVATSKA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54. Gospodarstvo Panonske Hrvatske (energetika, promet, industrija, JANAF) -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55. Poljoprivreda i šumarstvo Panonske Hrvatske (poljoprivreda, šumarstvo, </w:t>
                  </w:r>
                  <w:proofErr w:type="spellStart"/>
                  <w:r>
                    <w:t>ribnjačarstvo</w:t>
                  </w:r>
                  <w:proofErr w:type="spellEnd"/>
                  <w:r>
                    <w:t xml:space="preserve">) – </w:t>
                  </w:r>
                  <w:proofErr w:type="spellStart"/>
                  <w:r>
                    <w:t>obr</w:t>
                  </w:r>
                  <w:proofErr w:type="spellEnd"/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56.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57. Prirodna i kulturna baština Panonske Hrvatske (srednjoeuropski grad, dvorci) – obrada- </w:t>
                  </w:r>
                </w:p>
                <w:p w:rsidR="00795332" w:rsidRPr="00664B37" w:rsidRDefault="00795332" w:rsidP="00180876">
                  <w:pPr>
                    <w:spacing w:line="360" w:lineRule="auto"/>
                    <w:jc w:val="both"/>
                    <w:rPr>
                      <w:b/>
                      <w:u w:val="single"/>
                    </w:rPr>
                  </w:pPr>
                  <w:r w:rsidRPr="00664B37">
                    <w:rPr>
                      <w:b/>
                      <w:u w:val="single"/>
                    </w:rPr>
                    <w:t>GOO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t>SVIBANJ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58. Turizam Panonske Hrvatske (kulturne manifestacije, zdravstveno - lječilišni, seoski i vjerski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 turizam) - obrada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59. Turizam Panonske Hrvatske (kulturne manifestacije, zdravstveno - lječilišni, seoski i vjerski</w:t>
                  </w:r>
                </w:p>
                <w:p w:rsidR="00795332" w:rsidRPr="00AA3E93" w:rsidRDefault="00795332" w:rsidP="00180876">
                  <w:pPr>
                    <w:spacing w:line="360" w:lineRule="auto"/>
                    <w:jc w:val="both"/>
                  </w:pPr>
                  <w:r>
                    <w:t xml:space="preserve"> turizam) - obrada</w:t>
                  </w:r>
                </w:p>
              </w:tc>
            </w:tr>
            <w:tr w:rsidR="00795332" w:rsidRPr="0068535C" w:rsidTr="00180876">
              <w:tc>
                <w:tcPr>
                  <w:tcW w:w="14218" w:type="dxa"/>
                </w:tcPr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008000"/>
                    </w:rPr>
                    <w:lastRenderedPageBreak/>
                    <w:t>60.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61. Naselja Panonske Hrvatske (</w:t>
                  </w:r>
                  <w:proofErr w:type="spellStart"/>
                  <w:r>
                    <w:t>makreregionalna</w:t>
                  </w:r>
                  <w:proofErr w:type="spellEnd"/>
                  <w:r>
                    <w:t>, regionalna središta, ušorena naselja) - obrada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62. Ponavljanje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63. P</w:t>
                  </w:r>
                  <w:r>
                    <w:rPr>
                      <w:b/>
                      <w:color w:val="008000"/>
                    </w:rPr>
                    <w:t>isana provjera znanja ( Panonske</w:t>
                  </w:r>
                  <w:r w:rsidRPr="0068535C">
                    <w:rPr>
                      <w:b/>
                      <w:color w:val="008000"/>
                    </w:rPr>
                    <w:t xml:space="preserve"> Hrvatska)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64. Analiza pisane provjere znanja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 xml:space="preserve">65. Parkovi prirode Panonske  Hrvatske (izborna tema)- power </w:t>
                  </w:r>
                  <w:proofErr w:type="spellStart"/>
                  <w:r>
                    <w:t>point</w:t>
                  </w:r>
                  <w:proofErr w:type="spellEnd"/>
                  <w:r>
                    <w:t xml:space="preserve"> prezentacije</w:t>
                  </w:r>
                </w:p>
                <w:p w:rsidR="00795332" w:rsidRDefault="00795332" w:rsidP="00180876">
                  <w:pPr>
                    <w:spacing w:line="360" w:lineRule="auto"/>
                    <w:jc w:val="both"/>
                  </w:pPr>
                  <w:r>
                    <w:t>66. Zavičaj - Geografske osobitosti Varaždinske županije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68535C">
                    <w:rPr>
                      <w:b/>
                      <w:color w:val="FF0000"/>
                      <w:sz w:val="26"/>
                      <w:szCs w:val="26"/>
                    </w:rPr>
                    <w:t>LIPANJ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67. Ponavljanje</w:t>
                  </w:r>
                </w:p>
              </w:tc>
            </w:tr>
            <w:tr w:rsidR="00795332" w:rsidRPr="0068535C" w:rsidTr="00180876">
              <w:tc>
                <w:tcPr>
                  <w:tcW w:w="14218" w:type="dxa"/>
                </w:tcPr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68. Ponavljanje, usmena provjera znanja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69. Ponavljanje, usmena provjera znanja</w:t>
                  </w:r>
                </w:p>
                <w:p w:rsidR="00795332" w:rsidRPr="0068535C" w:rsidRDefault="00795332" w:rsidP="00180876">
                  <w:pPr>
                    <w:spacing w:line="360" w:lineRule="auto"/>
                    <w:jc w:val="both"/>
                    <w:rPr>
                      <w:b/>
                      <w:color w:val="008000"/>
                    </w:rPr>
                  </w:pPr>
                  <w:r w:rsidRPr="0068535C">
                    <w:rPr>
                      <w:b/>
                      <w:color w:val="008000"/>
                    </w:rPr>
                    <w:t>70. Zaključivanje ocjena (+ 2 sata)</w:t>
                  </w:r>
                </w:p>
                <w:p w:rsidR="00795332" w:rsidRPr="0016516D" w:rsidRDefault="00795332" w:rsidP="00180876">
                  <w:pPr>
                    <w:spacing w:line="360" w:lineRule="auto"/>
                    <w:jc w:val="both"/>
                  </w:pPr>
                </w:p>
              </w:tc>
            </w:tr>
          </w:tbl>
          <w:p w:rsidR="00795332" w:rsidRPr="003911DA" w:rsidRDefault="00795332" w:rsidP="00180876">
            <w:pPr>
              <w:spacing w:line="360" w:lineRule="auto"/>
              <w:jc w:val="both"/>
            </w:pPr>
          </w:p>
        </w:tc>
      </w:tr>
    </w:tbl>
    <w:p w:rsidR="00B811C3" w:rsidRDefault="00B811C3"/>
    <w:sectPr w:rsidR="00B811C3" w:rsidSect="00A1151A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5332"/>
    <w:rsid w:val="00795332"/>
    <w:rsid w:val="00A1151A"/>
    <w:rsid w:val="00B73879"/>
    <w:rsid w:val="00B8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3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Novi Marof</dc:creator>
  <cp:lastModifiedBy>OŠ Novi Marof</cp:lastModifiedBy>
  <cp:revision>1</cp:revision>
  <dcterms:created xsi:type="dcterms:W3CDTF">2014-12-08T11:22:00Z</dcterms:created>
  <dcterms:modified xsi:type="dcterms:W3CDTF">2014-12-08T11:23:00Z</dcterms:modified>
</cp:coreProperties>
</file>